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3DC" w:rsidRDefault="00E043DC" w:rsidP="001108FC">
      <w:pPr>
        <w:spacing w:after="0" w:line="240" w:lineRule="auto"/>
        <w:jc w:val="center"/>
        <w:rPr>
          <w:rFonts w:ascii="Times New Roman" w:hAnsi="Times New Roman" w:cs="Times New Roman"/>
          <w:sz w:val="26"/>
          <w:szCs w:val="26"/>
        </w:rPr>
        <w:sectPr w:rsidR="00E043DC">
          <w:footerReference w:type="default" r:id="rId8"/>
          <w:pgSz w:w="11907" w:h="16839"/>
          <w:pgMar w:top="1134" w:right="1134" w:bottom="1134" w:left="1701" w:header="720" w:footer="289" w:gutter="0"/>
          <w:cols w:space="720"/>
          <w:docGrid w:linePitch="360"/>
        </w:sectPr>
      </w:pPr>
    </w:p>
    <w:tbl>
      <w:tblPr>
        <w:tblW w:w="9303" w:type="dxa"/>
        <w:jc w:val="center"/>
        <w:tblLayout w:type="fixed"/>
        <w:tblLook w:val="04A0" w:firstRow="1" w:lastRow="0" w:firstColumn="1" w:lastColumn="0" w:noHBand="0" w:noVBand="1"/>
      </w:tblPr>
      <w:tblGrid>
        <w:gridCol w:w="3640"/>
        <w:gridCol w:w="5663"/>
      </w:tblGrid>
      <w:tr w:rsidR="001108FC" w:rsidRPr="00CF310B" w:rsidTr="001108FC">
        <w:trPr>
          <w:jc w:val="center"/>
        </w:trPr>
        <w:tc>
          <w:tcPr>
            <w:tcW w:w="3640" w:type="dxa"/>
          </w:tcPr>
          <w:p w:rsidR="001108FC" w:rsidRPr="00CF310B" w:rsidRDefault="001108FC" w:rsidP="001108FC">
            <w:pPr>
              <w:spacing w:after="0" w:line="240" w:lineRule="auto"/>
              <w:jc w:val="center"/>
              <w:rPr>
                <w:rFonts w:ascii="Times New Roman" w:hAnsi="Times New Roman" w:cs="Times New Roman"/>
                <w:sz w:val="26"/>
                <w:szCs w:val="26"/>
              </w:rPr>
            </w:pPr>
            <w:r w:rsidRPr="00CF310B">
              <w:rPr>
                <w:rFonts w:ascii="Times New Roman" w:hAnsi="Times New Roman" w:cs="Times New Roman"/>
                <w:sz w:val="26"/>
                <w:szCs w:val="26"/>
              </w:rPr>
              <w:lastRenderedPageBreak/>
              <w:t>BỘ GIÁO DỤC VÀ ĐÀO TẠO</w:t>
            </w:r>
          </w:p>
          <w:p w:rsidR="001108FC" w:rsidRPr="00CF310B" w:rsidRDefault="001108FC" w:rsidP="001108FC">
            <w:pPr>
              <w:spacing w:after="0" w:line="240" w:lineRule="auto"/>
              <w:jc w:val="center"/>
              <w:rPr>
                <w:rFonts w:ascii="Times New Roman" w:hAnsi="Times New Roman" w:cs="Times New Roman"/>
                <w:b/>
                <w:sz w:val="26"/>
                <w:szCs w:val="26"/>
              </w:rPr>
            </w:pPr>
            <w:r w:rsidRPr="00CF310B">
              <w:rPr>
                <w:rFonts w:ascii="Times New Roman" w:hAnsi="Times New Roman" w:cs="Times New Roman"/>
                <w:b/>
                <w:sz w:val="26"/>
                <w:szCs w:val="26"/>
              </w:rPr>
              <w:t>TRƯỜNG ĐẠI  HỌC VINH</w:t>
            </w:r>
          </w:p>
          <w:p w:rsidR="001108FC" w:rsidRPr="00CF310B" w:rsidRDefault="001108FC" w:rsidP="001108FC">
            <w:pPr>
              <w:spacing w:after="0" w:line="240" w:lineRule="auto"/>
              <w:jc w:val="center"/>
              <w:rPr>
                <w:rFonts w:ascii="Times New Roman" w:hAnsi="Times New Roman" w:cs="Times New Roman"/>
                <w:sz w:val="26"/>
                <w:szCs w:val="26"/>
              </w:rPr>
            </w:pPr>
            <w:r w:rsidRPr="00CF310B">
              <w:rPr>
                <w:rFonts w:ascii="Times New Roman" w:hAnsi="Times New Roman" w:cs="Times New Roman"/>
                <w:sz w:val="26"/>
                <w:szCs w:val="26"/>
              </w:rPr>
              <w:t>¯¯¯¯¯¯¯¯¯¯¯¯¯¯</w:t>
            </w:r>
          </w:p>
        </w:tc>
        <w:tc>
          <w:tcPr>
            <w:tcW w:w="5663" w:type="dxa"/>
          </w:tcPr>
          <w:p w:rsidR="001108FC" w:rsidRPr="00CF310B" w:rsidRDefault="001108FC" w:rsidP="001108FC">
            <w:pPr>
              <w:spacing w:after="0" w:line="240" w:lineRule="auto"/>
              <w:jc w:val="center"/>
              <w:rPr>
                <w:rFonts w:ascii="Times New Roman" w:hAnsi="Times New Roman" w:cs="Times New Roman"/>
                <w:b/>
                <w:sz w:val="26"/>
                <w:szCs w:val="26"/>
              </w:rPr>
            </w:pPr>
            <w:r w:rsidRPr="00CF310B">
              <w:rPr>
                <w:rFonts w:ascii="Times New Roman" w:hAnsi="Times New Roman" w:cs="Times New Roman"/>
                <w:b/>
                <w:sz w:val="26"/>
                <w:szCs w:val="26"/>
              </w:rPr>
              <w:t>CỘNG HOÀ XÃ HỘI CHỦ NGHĨA VIỆT NAM</w:t>
            </w:r>
          </w:p>
          <w:p w:rsidR="001108FC" w:rsidRPr="00CF310B" w:rsidRDefault="001108FC" w:rsidP="001108FC">
            <w:pPr>
              <w:spacing w:after="0" w:line="240" w:lineRule="auto"/>
              <w:jc w:val="center"/>
              <w:rPr>
                <w:rFonts w:ascii="Times New Roman" w:hAnsi="Times New Roman" w:cs="Times New Roman"/>
                <w:b/>
                <w:sz w:val="26"/>
                <w:szCs w:val="26"/>
              </w:rPr>
            </w:pPr>
            <w:r w:rsidRPr="00CF310B">
              <w:rPr>
                <w:rFonts w:ascii="Times New Roman" w:hAnsi="Times New Roman" w:cs="Times New Roman"/>
                <w:b/>
                <w:sz w:val="26"/>
                <w:szCs w:val="26"/>
              </w:rPr>
              <w:t>Độc lập - Tự do - Hạnh phúc</w:t>
            </w:r>
          </w:p>
          <w:p w:rsidR="001108FC" w:rsidRPr="00CF310B" w:rsidRDefault="001108FC" w:rsidP="001108FC">
            <w:pPr>
              <w:spacing w:after="0" w:line="240" w:lineRule="auto"/>
              <w:jc w:val="center"/>
              <w:rPr>
                <w:rFonts w:ascii="Times New Roman" w:hAnsi="Times New Roman" w:cs="Times New Roman"/>
                <w:i/>
                <w:sz w:val="26"/>
                <w:szCs w:val="26"/>
              </w:rPr>
            </w:pPr>
            <w:r w:rsidRPr="00CF310B">
              <w:rPr>
                <w:rFonts w:ascii="Times New Roman" w:hAnsi="Times New Roman" w:cs="Times New Roman"/>
                <w:sz w:val="26"/>
                <w:szCs w:val="26"/>
              </w:rPr>
              <w:t>¯¯¯¯¯¯¯¯¯¯¯¯¯¯¯¯¯¯¯¯¯¯¯¯¯¯</w:t>
            </w:r>
          </w:p>
          <w:p w:rsidR="001108FC" w:rsidRPr="00CF310B" w:rsidRDefault="001108FC" w:rsidP="001108FC">
            <w:pPr>
              <w:spacing w:after="0" w:line="240" w:lineRule="auto"/>
              <w:jc w:val="center"/>
              <w:rPr>
                <w:rFonts w:ascii="Times New Roman" w:hAnsi="Times New Roman" w:cs="Times New Roman"/>
                <w:b/>
                <w:sz w:val="26"/>
                <w:szCs w:val="26"/>
              </w:rPr>
            </w:pPr>
            <w:r w:rsidRPr="00CF310B">
              <w:rPr>
                <w:rFonts w:ascii="Times New Roman" w:hAnsi="Times New Roman" w:cs="Times New Roman"/>
                <w:i/>
                <w:sz w:val="26"/>
                <w:szCs w:val="26"/>
              </w:rPr>
              <w:t>Nghệ</w:t>
            </w:r>
            <w:r w:rsidR="00F7617D">
              <w:rPr>
                <w:rFonts w:ascii="Times New Roman" w:hAnsi="Times New Roman" w:cs="Times New Roman"/>
                <w:i/>
                <w:sz w:val="26"/>
                <w:szCs w:val="26"/>
              </w:rPr>
              <w:t xml:space="preserve"> An, ngày 27 tháng 4</w:t>
            </w:r>
            <w:bookmarkStart w:id="0" w:name="_GoBack"/>
            <w:bookmarkEnd w:id="0"/>
            <w:r w:rsidR="00F7617D">
              <w:rPr>
                <w:rFonts w:ascii="Times New Roman" w:hAnsi="Times New Roman" w:cs="Times New Roman"/>
                <w:i/>
                <w:sz w:val="26"/>
                <w:szCs w:val="26"/>
              </w:rPr>
              <w:t xml:space="preserve"> năm 2017</w:t>
            </w:r>
          </w:p>
        </w:tc>
      </w:tr>
    </w:tbl>
    <w:p w:rsidR="001108FC" w:rsidRPr="00CF310B" w:rsidRDefault="001108FC" w:rsidP="001108FC">
      <w:pPr>
        <w:spacing w:after="0" w:line="240" w:lineRule="auto"/>
        <w:jc w:val="center"/>
        <w:rPr>
          <w:rFonts w:ascii="Times New Roman" w:hAnsi="Times New Roman" w:cs="Times New Roman"/>
          <w:b/>
          <w:sz w:val="26"/>
          <w:szCs w:val="26"/>
        </w:rPr>
      </w:pPr>
    </w:p>
    <w:p w:rsidR="001108FC" w:rsidRPr="00CF310B" w:rsidRDefault="001108FC" w:rsidP="001108FC">
      <w:pPr>
        <w:spacing w:after="0" w:line="240" w:lineRule="auto"/>
        <w:jc w:val="center"/>
        <w:rPr>
          <w:rFonts w:ascii="Times New Roman" w:hAnsi="Times New Roman" w:cs="Times New Roman"/>
          <w:b/>
          <w:sz w:val="26"/>
          <w:szCs w:val="26"/>
        </w:rPr>
      </w:pPr>
      <w:r w:rsidRPr="00CF310B">
        <w:rPr>
          <w:rFonts w:ascii="Times New Roman" w:hAnsi="Times New Roman" w:cs="Times New Roman"/>
          <w:b/>
          <w:sz w:val="26"/>
          <w:szCs w:val="26"/>
        </w:rPr>
        <w:t>BẢN MÔ TẢ</w:t>
      </w:r>
    </w:p>
    <w:p w:rsidR="001108FC" w:rsidRPr="00CF310B" w:rsidRDefault="001108FC" w:rsidP="001108FC">
      <w:pPr>
        <w:spacing w:after="0" w:line="240" w:lineRule="auto"/>
        <w:jc w:val="center"/>
        <w:rPr>
          <w:rFonts w:ascii="Times New Roman" w:hAnsi="Times New Roman" w:cs="Times New Roman"/>
          <w:b/>
          <w:sz w:val="26"/>
          <w:szCs w:val="26"/>
        </w:rPr>
      </w:pPr>
      <w:r w:rsidRPr="00CF310B">
        <w:rPr>
          <w:rFonts w:ascii="Times New Roman" w:hAnsi="Times New Roman" w:cs="Times New Roman"/>
          <w:b/>
          <w:sz w:val="26"/>
          <w:szCs w:val="26"/>
        </w:rPr>
        <w:t>Chương trình đào tạo trình độ đại học theo học chế tín chỉ</w:t>
      </w:r>
    </w:p>
    <w:p w:rsidR="001108FC" w:rsidRPr="00CF310B" w:rsidRDefault="001108FC" w:rsidP="001108FC">
      <w:pPr>
        <w:spacing w:after="0" w:line="240" w:lineRule="auto"/>
        <w:jc w:val="center"/>
        <w:rPr>
          <w:rFonts w:ascii="Times New Roman" w:hAnsi="Times New Roman" w:cs="Times New Roman"/>
          <w:sz w:val="26"/>
          <w:szCs w:val="26"/>
        </w:rPr>
      </w:pPr>
      <w:r w:rsidRPr="00CF310B">
        <w:rPr>
          <w:rFonts w:ascii="Times New Roman" w:hAnsi="Times New Roman" w:cs="Times New Roman"/>
          <w:b/>
          <w:sz w:val="26"/>
          <w:szCs w:val="26"/>
        </w:rPr>
        <w:t xml:space="preserve">Ngành: </w:t>
      </w:r>
      <w:r w:rsidRPr="00CF310B">
        <w:rPr>
          <w:rFonts w:ascii="Times New Roman" w:hAnsi="Times New Roman" w:cs="Times New Roman"/>
          <w:b/>
          <w:bCs/>
          <w:sz w:val="26"/>
          <w:szCs w:val="26"/>
        </w:rPr>
        <w:t>Giáo dục thể chất</w:t>
      </w:r>
    </w:p>
    <w:p w:rsidR="001108FC" w:rsidRPr="00CF310B" w:rsidRDefault="001108FC" w:rsidP="001108FC">
      <w:pPr>
        <w:spacing w:after="0" w:line="240" w:lineRule="auto"/>
        <w:jc w:val="center"/>
        <w:rPr>
          <w:rFonts w:ascii="Times New Roman" w:hAnsi="Times New Roman" w:cs="Times New Roman"/>
          <w:b/>
          <w:sz w:val="26"/>
          <w:szCs w:val="26"/>
        </w:rPr>
      </w:pPr>
    </w:p>
    <w:p w:rsidR="001108FC" w:rsidRPr="00CF310B" w:rsidRDefault="001108FC" w:rsidP="001108FC">
      <w:pPr>
        <w:spacing w:after="0" w:line="240" w:lineRule="auto"/>
        <w:jc w:val="center"/>
        <w:rPr>
          <w:rFonts w:ascii="Times New Roman" w:hAnsi="Times New Roman" w:cs="Times New Roman"/>
          <w:i/>
          <w:sz w:val="26"/>
          <w:szCs w:val="26"/>
        </w:rPr>
      </w:pPr>
      <w:r w:rsidRPr="00CF310B">
        <w:rPr>
          <w:rFonts w:ascii="Times New Roman" w:hAnsi="Times New Roman" w:cs="Times New Roman"/>
          <w:i/>
          <w:sz w:val="26"/>
          <w:szCs w:val="26"/>
        </w:rPr>
        <w:t>(Ban hành theo Quyết định số  /QĐ-ĐHV, ngày 27 / 4 /2017</w:t>
      </w:r>
    </w:p>
    <w:p w:rsidR="001108FC" w:rsidRPr="00CF310B" w:rsidRDefault="001108FC" w:rsidP="001108FC">
      <w:pPr>
        <w:spacing w:after="0" w:line="240" w:lineRule="auto"/>
        <w:jc w:val="center"/>
        <w:rPr>
          <w:rFonts w:ascii="Times New Roman" w:hAnsi="Times New Roman" w:cs="Times New Roman"/>
          <w:i/>
          <w:sz w:val="26"/>
          <w:szCs w:val="26"/>
        </w:rPr>
      </w:pPr>
      <w:r w:rsidRPr="00CF310B">
        <w:rPr>
          <w:rFonts w:ascii="Times New Roman" w:hAnsi="Times New Roman" w:cs="Times New Roman"/>
          <w:i/>
          <w:sz w:val="26"/>
          <w:szCs w:val="26"/>
        </w:rPr>
        <w:t>của Hiệu trưởng Trường Đại học Vinh)</w:t>
      </w:r>
    </w:p>
    <w:p w:rsidR="001108FC" w:rsidRPr="00CF310B" w:rsidRDefault="001108FC" w:rsidP="001108FC">
      <w:pPr>
        <w:spacing w:after="0" w:line="240" w:lineRule="auto"/>
        <w:jc w:val="center"/>
        <w:rPr>
          <w:rFonts w:ascii="Times New Roman" w:hAnsi="Times New Roman" w:cs="Times New Roman"/>
          <w:i/>
          <w:sz w:val="26"/>
          <w:szCs w:val="26"/>
        </w:rPr>
      </w:pPr>
    </w:p>
    <w:p w:rsidR="001108FC" w:rsidRPr="00CF310B" w:rsidRDefault="001108FC" w:rsidP="001108FC">
      <w:pPr>
        <w:spacing w:after="0" w:line="240" w:lineRule="auto"/>
        <w:jc w:val="both"/>
        <w:rPr>
          <w:rFonts w:ascii="Times New Roman" w:hAnsi="Times New Roman" w:cs="Times New Roman"/>
          <w:b/>
          <w:sz w:val="26"/>
          <w:szCs w:val="26"/>
        </w:rPr>
      </w:pPr>
      <w:r w:rsidRPr="00CF310B">
        <w:rPr>
          <w:rFonts w:ascii="Times New Roman" w:hAnsi="Times New Roman" w:cs="Times New Roman"/>
          <w:b/>
          <w:sz w:val="26"/>
          <w:szCs w:val="26"/>
        </w:rPr>
        <w:t>I. Thông tin chung</w:t>
      </w:r>
    </w:p>
    <w:p w:rsidR="001108FC" w:rsidRPr="00CF310B" w:rsidRDefault="001108FC" w:rsidP="001108FC">
      <w:pPr>
        <w:spacing w:after="0" w:line="240" w:lineRule="auto"/>
        <w:jc w:val="both"/>
        <w:rPr>
          <w:rStyle w:val="fontstyle01"/>
        </w:rPr>
      </w:pPr>
      <w:r w:rsidRPr="00CF310B">
        <w:rPr>
          <w:rStyle w:val="fontstyle01"/>
        </w:rPr>
        <w:t>1. Tên ngành: Giáo dục thể chất</w:t>
      </w:r>
    </w:p>
    <w:p w:rsidR="001108FC" w:rsidRPr="00CF310B" w:rsidRDefault="001108FC" w:rsidP="001108FC">
      <w:pPr>
        <w:spacing w:after="0" w:line="240" w:lineRule="auto"/>
        <w:jc w:val="both"/>
        <w:rPr>
          <w:rStyle w:val="fontstyle01"/>
        </w:rPr>
      </w:pPr>
      <w:r w:rsidRPr="00CF310B">
        <w:rPr>
          <w:rStyle w:val="fontstyle01"/>
        </w:rPr>
        <w:tab/>
        <w:t>Tên tiếng Việt: Giáo dục thể chất</w:t>
      </w:r>
    </w:p>
    <w:p w:rsidR="001108FC" w:rsidRPr="00CF310B" w:rsidRDefault="001108FC" w:rsidP="001108FC">
      <w:pPr>
        <w:spacing w:after="0" w:line="240" w:lineRule="auto"/>
        <w:jc w:val="both"/>
        <w:rPr>
          <w:rStyle w:val="fontstyle01"/>
        </w:rPr>
      </w:pPr>
      <w:r w:rsidRPr="00CF310B">
        <w:rPr>
          <w:rStyle w:val="fontstyle01"/>
        </w:rPr>
        <w:tab/>
        <w:t xml:space="preserve">Tên tiếng Anh: </w:t>
      </w:r>
    </w:p>
    <w:p w:rsidR="001108FC" w:rsidRPr="00CF310B" w:rsidRDefault="001108FC" w:rsidP="001108FC">
      <w:pPr>
        <w:spacing w:after="0" w:line="240" w:lineRule="auto"/>
        <w:rPr>
          <w:rStyle w:val="fontstyle01"/>
        </w:rPr>
      </w:pPr>
      <w:r w:rsidRPr="00CF310B">
        <w:rPr>
          <w:rStyle w:val="fontstyle01"/>
        </w:rPr>
        <w:t xml:space="preserve">2. Mã số ngành đào tạo: </w:t>
      </w:r>
      <w:r w:rsidRPr="00CF310B">
        <w:rPr>
          <w:rFonts w:ascii="Times New Roman" w:hAnsi="Times New Roman" w:cs="Times New Roman"/>
          <w:spacing w:val="-4"/>
          <w:sz w:val="26"/>
          <w:szCs w:val="26"/>
        </w:rPr>
        <w:t>7140206</w:t>
      </w:r>
    </w:p>
    <w:p w:rsidR="001108FC" w:rsidRPr="00CF310B" w:rsidRDefault="001108FC" w:rsidP="001108FC">
      <w:pPr>
        <w:spacing w:after="0" w:line="240" w:lineRule="auto"/>
        <w:jc w:val="both"/>
        <w:rPr>
          <w:rStyle w:val="fontstyle01"/>
        </w:rPr>
      </w:pPr>
      <w:r w:rsidRPr="00CF310B">
        <w:rPr>
          <w:rStyle w:val="fontstyle01"/>
        </w:rPr>
        <w:t>3. Trnh độ đào tạo: Đại học</w:t>
      </w:r>
    </w:p>
    <w:p w:rsidR="001108FC" w:rsidRPr="00CF310B" w:rsidRDefault="001108FC" w:rsidP="001108FC">
      <w:pPr>
        <w:spacing w:after="0" w:line="240" w:lineRule="auto"/>
        <w:jc w:val="both"/>
        <w:rPr>
          <w:rStyle w:val="fontstyle01"/>
        </w:rPr>
      </w:pPr>
      <w:r w:rsidRPr="00CF310B">
        <w:rPr>
          <w:rStyle w:val="fontstyle01"/>
        </w:rPr>
        <w:t>4. Thời gian đào tạo: 04 năm</w:t>
      </w:r>
    </w:p>
    <w:p w:rsidR="001108FC" w:rsidRPr="00CF310B" w:rsidRDefault="001108FC" w:rsidP="001108FC">
      <w:pPr>
        <w:spacing w:after="0" w:line="240" w:lineRule="auto"/>
        <w:jc w:val="both"/>
        <w:rPr>
          <w:rStyle w:val="fontstyle01"/>
        </w:rPr>
      </w:pPr>
      <w:r w:rsidRPr="00CF310B">
        <w:rPr>
          <w:rStyle w:val="fontstyle01"/>
        </w:rPr>
        <w:t>5. Tên văn bằng sau tốt nghiệp:</w:t>
      </w:r>
    </w:p>
    <w:p w:rsidR="001108FC" w:rsidRPr="00CF310B" w:rsidRDefault="001108FC" w:rsidP="001108FC">
      <w:pPr>
        <w:spacing w:after="0" w:line="240" w:lineRule="auto"/>
        <w:jc w:val="both"/>
        <w:rPr>
          <w:rStyle w:val="fontstyle01"/>
        </w:rPr>
      </w:pPr>
      <w:r w:rsidRPr="00CF310B">
        <w:rPr>
          <w:rStyle w:val="fontstyle01"/>
        </w:rPr>
        <w:tab/>
        <w:t xml:space="preserve">Tên tiếng Việt: </w:t>
      </w:r>
      <w:r w:rsidRPr="00CF310B">
        <w:rPr>
          <w:rFonts w:ascii="Times New Roman" w:hAnsi="Times New Roman" w:cs="Times New Roman"/>
          <w:b/>
          <w:sz w:val="26"/>
          <w:szCs w:val="26"/>
        </w:rPr>
        <w:t>GIÁO DỤC THỂ CHẤT</w:t>
      </w:r>
    </w:p>
    <w:p w:rsidR="001108FC" w:rsidRPr="00CF310B" w:rsidRDefault="001108FC" w:rsidP="001108FC">
      <w:pPr>
        <w:spacing w:after="0" w:line="240" w:lineRule="auto"/>
        <w:jc w:val="both"/>
        <w:rPr>
          <w:rStyle w:val="fontstyle01"/>
        </w:rPr>
      </w:pPr>
      <w:r w:rsidRPr="00CF310B">
        <w:rPr>
          <w:rStyle w:val="fontstyle01"/>
        </w:rPr>
        <w:tab/>
        <w:t xml:space="preserve">Tên tiếng Anh: </w:t>
      </w:r>
    </w:p>
    <w:p w:rsidR="001108FC" w:rsidRPr="00CF310B" w:rsidRDefault="001108FC" w:rsidP="001108FC">
      <w:pPr>
        <w:spacing w:after="0" w:line="240" w:lineRule="auto"/>
        <w:jc w:val="both"/>
        <w:rPr>
          <w:rFonts w:ascii="Times New Roman" w:hAnsi="Times New Roman" w:cs="Times New Roman"/>
          <w:sz w:val="26"/>
          <w:szCs w:val="26"/>
        </w:rPr>
      </w:pPr>
      <w:r w:rsidRPr="00CF310B">
        <w:rPr>
          <w:rStyle w:val="fontstyle01"/>
        </w:rPr>
        <w:t>6. Đơn vị được giao nhiệm vụ đào tạo:</w:t>
      </w:r>
      <w:r w:rsidRPr="00CF310B">
        <w:rPr>
          <w:rFonts w:ascii="Times New Roman" w:hAnsi="Times New Roman" w:cs="Times New Roman"/>
          <w:sz w:val="26"/>
          <w:szCs w:val="26"/>
        </w:rPr>
        <w:t xml:space="preserve">  </w:t>
      </w:r>
      <w:r w:rsidRPr="00CF310B">
        <w:rPr>
          <w:rStyle w:val="fontstyle01"/>
        </w:rPr>
        <w:t xml:space="preserve">Khoa </w:t>
      </w:r>
      <w:r w:rsidRPr="00CF310B">
        <w:rPr>
          <w:rFonts w:ascii="Times New Roman" w:hAnsi="Times New Roman" w:cs="Times New Roman"/>
          <w:b/>
          <w:sz w:val="26"/>
          <w:szCs w:val="26"/>
        </w:rPr>
        <w:t>GIÁO DỤC THỂ CHẤT</w:t>
      </w:r>
    </w:p>
    <w:p w:rsidR="001108FC" w:rsidRPr="00CF310B" w:rsidRDefault="001108FC" w:rsidP="001108FC">
      <w:pPr>
        <w:spacing w:after="0" w:line="240" w:lineRule="auto"/>
        <w:jc w:val="both"/>
        <w:rPr>
          <w:rFonts w:ascii="Times New Roman" w:hAnsi="Times New Roman" w:cs="Times New Roman"/>
          <w:i/>
          <w:sz w:val="26"/>
          <w:szCs w:val="26"/>
        </w:rPr>
      </w:pPr>
      <w:r w:rsidRPr="00CF310B">
        <w:rPr>
          <w:rFonts w:ascii="Times New Roman" w:hAnsi="Times New Roman" w:cs="Times New Roman"/>
          <w:sz w:val="26"/>
          <w:szCs w:val="26"/>
        </w:rPr>
        <w:t>7. Chương trình đối sánh:</w:t>
      </w:r>
      <w:r w:rsidRPr="00CF310B">
        <w:rPr>
          <w:rFonts w:ascii="Times New Roman" w:hAnsi="Times New Roman" w:cs="Times New Roman"/>
          <w:sz w:val="26"/>
          <w:szCs w:val="26"/>
        </w:rPr>
        <w:tab/>
        <w:t>Thể dục thể thao, Sư phạm thể dục thể thao, Huấn luyện thể thao</w:t>
      </w:r>
    </w:p>
    <w:p w:rsidR="001108FC" w:rsidRPr="00CF310B" w:rsidRDefault="001108FC" w:rsidP="001108FC">
      <w:pPr>
        <w:spacing w:after="0" w:line="240" w:lineRule="auto"/>
        <w:jc w:val="both"/>
        <w:rPr>
          <w:rFonts w:ascii="Times New Roman" w:hAnsi="Times New Roman" w:cs="Times New Roman"/>
          <w:sz w:val="26"/>
          <w:szCs w:val="26"/>
        </w:rPr>
      </w:pPr>
      <w:r w:rsidRPr="00CF310B">
        <w:rPr>
          <w:rFonts w:ascii="Times New Roman" w:hAnsi="Times New Roman" w:cs="Times New Roman"/>
          <w:sz w:val="26"/>
          <w:szCs w:val="26"/>
        </w:rPr>
        <w:t>8. Hình thức đào tạo:</w:t>
      </w:r>
      <w:r w:rsidRPr="00CF310B">
        <w:rPr>
          <w:rFonts w:ascii="Times New Roman" w:hAnsi="Times New Roman" w:cs="Times New Roman"/>
          <w:sz w:val="26"/>
          <w:szCs w:val="26"/>
        </w:rPr>
        <w:tab/>
        <w:t xml:space="preserve">Chính quy </w:t>
      </w:r>
    </w:p>
    <w:p w:rsidR="001108FC" w:rsidRPr="00CF310B" w:rsidRDefault="001108FC" w:rsidP="001108FC">
      <w:pPr>
        <w:spacing w:after="0" w:line="240" w:lineRule="auto"/>
        <w:jc w:val="both"/>
        <w:rPr>
          <w:rFonts w:ascii="Times New Roman" w:hAnsi="Times New Roman" w:cs="Times New Roman"/>
          <w:i/>
          <w:sz w:val="26"/>
          <w:szCs w:val="26"/>
        </w:rPr>
      </w:pPr>
      <w:r w:rsidRPr="00CF310B">
        <w:rPr>
          <w:rFonts w:ascii="Times New Roman" w:hAnsi="Times New Roman" w:cs="Times New Roman"/>
          <w:sz w:val="26"/>
          <w:szCs w:val="26"/>
        </w:rPr>
        <w:t xml:space="preserve">9. Ngôn ngữ sử dụng: Tiếng Việt </w:t>
      </w:r>
    </w:p>
    <w:p w:rsidR="001108FC" w:rsidRPr="00CF310B" w:rsidRDefault="001108FC" w:rsidP="001108FC">
      <w:pPr>
        <w:spacing w:after="0" w:line="240" w:lineRule="auto"/>
        <w:jc w:val="both"/>
        <w:rPr>
          <w:rFonts w:ascii="Times New Roman" w:hAnsi="Times New Roman" w:cs="Times New Roman"/>
          <w:bCs/>
          <w:sz w:val="26"/>
          <w:szCs w:val="26"/>
        </w:rPr>
      </w:pPr>
      <w:r w:rsidRPr="00CF310B">
        <w:rPr>
          <w:rFonts w:ascii="Times New Roman" w:hAnsi="Times New Roman" w:cs="Times New Roman"/>
          <w:bCs/>
          <w:sz w:val="26"/>
          <w:szCs w:val="26"/>
        </w:rPr>
        <w:t>10. Thông tin tuyển sinh</w:t>
      </w:r>
    </w:p>
    <w:p w:rsidR="001108FC" w:rsidRPr="00CF310B" w:rsidRDefault="001108FC" w:rsidP="001108FC">
      <w:pPr>
        <w:spacing w:after="0" w:line="240" w:lineRule="auto"/>
        <w:jc w:val="both"/>
        <w:rPr>
          <w:rFonts w:ascii="Times New Roman" w:hAnsi="Times New Roman" w:cs="Times New Roman"/>
          <w:sz w:val="26"/>
          <w:szCs w:val="26"/>
        </w:rPr>
      </w:pPr>
      <w:r w:rsidRPr="00CF310B">
        <w:rPr>
          <w:rFonts w:ascii="Times New Roman" w:hAnsi="Times New Roman" w:cs="Times New Roman"/>
          <w:sz w:val="26"/>
          <w:szCs w:val="26"/>
        </w:rPr>
        <w:tab/>
        <w:t>- Đối tượng tuyển sinh: Học sinh đã tốt nghiệp Trung học phổ thông trở lên</w:t>
      </w:r>
    </w:p>
    <w:p w:rsidR="001108FC" w:rsidRPr="00CF310B" w:rsidRDefault="001108FC" w:rsidP="001108FC">
      <w:pPr>
        <w:spacing w:after="0" w:line="240" w:lineRule="auto"/>
        <w:jc w:val="both"/>
        <w:rPr>
          <w:rFonts w:ascii="Times New Roman" w:hAnsi="Times New Roman" w:cs="Times New Roman"/>
          <w:sz w:val="26"/>
          <w:szCs w:val="26"/>
        </w:rPr>
      </w:pPr>
      <w:r w:rsidRPr="00CF310B">
        <w:rPr>
          <w:rFonts w:ascii="Times New Roman" w:hAnsi="Times New Roman" w:cs="Times New Roman"/>
          <w:sz w:val="26"/>
          <w:szCs w:val="26"/>
        </w:rPr>
        <w:tab/>
        <w:t xml:space="preserve">- Hình thức tuyển sinh: Thi năng khiếu TDTT + (các tổ hợp thi Tốt nghiệp hoặc xét học bạ). Gồm các tổ hợp xét tuyển như sau: </w:t>
      </w:r>
    </w:p>
    <w:p w:rsidR="001108FC" w:rsidRPr="00CF310B" w:rsidRDefault="001108FC" w:rsidP="001108FC">
      <w:pPr>
        <w:spacing w:after="0" w:line="240" w:lineRule="auto"/>
        <w:ind w:left="720"/>
        <w:jc w:val="both"/>
        <w:rPr>
          <w:rFonts w:ascii="Times New Roman" w:hAnsi="Times New Roman" w:cs="Times New Roman"/>
          <w:sz w:val="26"/>
          <w:szCs w:val="26"/>
        </w:rPr>
      </w:pPr>
      <w:r w:rsidRPr="00CF310B">
        <w:rPr>
          <w:rFonts w:ascii="Times New Roman" w:hAnsi="Times New Roman" w:cs="Times New Roman"/>
          <w:sz w:val="26"/>
          <w:szCs w:val="26"/>
        </w:rPr>
        <w:t xml:space="preserve">+ T00: Toán + Sinh + (Năng khiếu TDTT x 2); </w:t>
      </w:r>
    </w:p>
    <w:p w:rsidR="001108FC" w:rsidRPr="00CF310B" w:rsidRDefault="001108FC" w:rsidP="001108FC">
      <w:pPr>
        <w:spacing w:after="0" w:line="240" w:lineRule="auto"/>
        <w:ind w:left="720"/>
        <w:jc w:val="both"/>
        <w:rPr>
          <w:rFonts w:ascii="Times New Roman" w:hAnsi="Times New Roman" w:cs="Times New Roman"/>
          <w:sz w:val="26"/>
          <w:szCs w:val="26"/>
        </w:rPr>
      </w:pPr>
      <w:r w:rsidRPr="00CF310B">
        <w:rPr>
          <w:rFonts w:ascii="Times New Roman" w:hAnsi="Times New Roman" w:cs="Times New Roman"/>
          <w:sz w:val="26"/>
          <w:szCs w:val="26"/>
        </w:rPr>
        <w:t>+ T01: Toán + Văn + (Năng khiếu TDTT x 2);</w:t>
      </w:r>
    </w:p>
    <w:p w:rsidR="001108FC" w:rsidRPr="00CF310B" w:rsidRDefault="001108FC" w:rsidP="001108FC">
      <w:pPr>
        <w:spacing w:after="0" w:line="240" w:lineRule="auto"/>
        <w:ind w:left="720"/>
        <w:jc w:val="both"/>
        <w:rPr>
          <w:rFonts w:ascii="Times New Roman" w:hAnsi="Times New Roman" w:cs="Times New Roman"/>
          <w:sz w:val="26"/>
          <w:szCs w:val="26"/>
        </w:rPr>
      </w:pPr>
      <w:r w:rsidRPr="00CF310B">
        <w:rPr>
          <w:rFonts w:ascii="Times New Roman" w:hAnsi="Times New Roman" w:cs="Times New Roman"/>
          <w:sz w:val="26"/>
          <w:szCs w:val="26"/>
        </w:rPr>
        <w:t>+ T02: Văn + Sinh + (Năng khiếu TDTT x 2);</w:t>
      </w:r>
    </w:p>
    <w:p w:rsidR="001108FC" w:rsidRPr="00CF310B" w:rsidRDefault="001108FC" w:rsidP="001108FC">
      <w:pPr>
        <w:spacing w:after="0" w:line="240" w:lineRule="auto"/>
        <w:ind w:left="720"/>
        <w:jc w:val="both"/>
        <w:rPr>
          <w:rFonts w:ascii="Times New Roman" w:hAnsi="Times New Roman" w:cs="Times New Roman"/>
          <w:sz w:val="26"/>
          <w:szCs w:val="26"/>
        </w:rPr>
      </w:pPr>
      <w:r w:rsidRPr="00CF310B">
        <w:rPr>
          <w:rFonts w:ascii="Times New Roman" w:hAnsi="Times New Roman" w:cs="Times New Roman"/>
          <w:sz w:val="26"/>
          <w:szCs w:val="26"/>
        </w:rPr>
        <w:t>+ T05: Văn + GD Công dân + (Năng khiếu TDTT x 2).</w:t>
      </w:r>
    </w:p>
    <w:p w:rsidR="001108FC" w:rsidRPr="00CF310B" w:rsidRDefault="001108FC" w:rsidP="001108FC">
      <w:pPr>
        <w:spacing w:after="0" w:line="240" w:lineRule="auto"/>
        <w:ind w:left="720"/>
        <w:jc w:val="both"/>
        <w:rPr>
          <w:rFonts w:ascii="Times New Roman" w:hAnsi="Times New Roman" w:cs="Times New Roman"/>
          <w:sz w:val="26"/>
          <w:szCs w:val="26"/>
        </w:rPr>
      </w:pPr>
      <w:r w:rsidRPr="00CF310B">
        <w:rPr>
          <w:rFonts w:ascii="Times New Roman" w:hAnsi="Times New Roman" w:cs="Times New Roman"/>
          <w:sz w:val="26"/>
          <w:szCs w:val="26"/>
        </w:rPr>
        <w:t>+ Thi tuyển môn năng khiếu bao gồm 3 nội dung thi: Bật xa tại chỗ;  Chạy luồn cọc 30m (chạy Zíchzắc) và Chạy 100m. Điểm môn thi năng khiếu nhân hệ số 2.</w:t>
      </w:r>
    </w:p>
    <w:p w:rsidR="001108FC" w:rsidRPr="00CF310B" w:rsidRDefault="001108FC" w:rsidP="001108FC">
      <w:pPr>
        <w:spacing w:after="0" w:line="240" w:lineRule="auto"/>
        <w:jc w:val="both"/>
        <w:rPr>
          <w:rFonts w:ascii="Times New Roman" w:hAnsi="Times New Roman" w:cs="Times New Roman"/>
          <w:sz w:val="26"/>
          <w:szCs w:val="26"/>
        </w:rPr>
      </w:pPr>
      <w:r w:rsidRPr="00CF310B">
        <w:rPr>
          <w:rFonts w:ascii="Times New Roman" w:hAnsi="Times New Roman" w:cs="Times New Roman"/>
          <w:sz w:val="26"/>
          <w:szCs w:val="26"/>
        </w:rPr>
        <w:tab/>
        <w:t>- Dự kiến quy mô tuyển sinh: 30 – 50 sinh viên/năm.</w:t>
      </w:r>
    </w:p>
    <w:p w:rsidR="001108FC" w:rsidRPr="00CF310B" w:rsidRDefault="001108FC" w:rsidP="001108FC">
      <w:pPr>
        <w:spacing w:after="0" w:line="240" w:lineRule="auto"/>
        <w:jc w:val="both"/>
        <w:rPr>
          <w:rFonts w:ascii="Times New Roman" w:hAnsi="Times New Roman" w:cs="Times New Roman"/>
          <w:bCs/>
          <w:sz w:val="26"/>
          <w:szCs w:val="26"/>
        </w:rPr>
      </w:pPr>
      <w:r w:rsidRPr="00CF310B">
        <w:rPr>
          <w:rFonts w:ascii="Times New Roman" w:hAnsi="Times New Roman" w:cs="Times New Roman"/>
          <w:bCs/>
          <w:sz w:val="26"/>
          <w:szCs w:val="26"/>
        </w:rPr>
        <w:t>11. Điều kiện nhập học</w:t>
      </w:r>
    </w:p>
    <w:p w:rsidR="001108FC" w:rsidRPr="00CF310B" w:rsidRDefault="001108FC" w:rsidP="001108FC">
      <w:pPr>
        <w:spacing w:after="0" w:line="240" w:lineRule="auto"/>
        <w:jc w:val="both"/>
        <w:rPr>
          <w:rFonts w:ascii="Times New Roman" w:hAnsi="Times New Roman" w:cs="Times New Roman"/>
          <w:sz w:val="26"/>
          <w:szCs w:val="26"/>
        </w:rPr>
      </w:pPr>
      <w:r w:rsidRPr="00CF310B">
        <w:rPr>
          <w:rFonts w:ascii="Times New Roman" w:hAnsi="Times New Roman" w:cs="Times New Roman"/>
          <w:sz w:val="26"/>
          <w:szCs w:val="26"/>
        </w:rPr>
        <w:tab/>
        <w:t xml:space="preserve">- Thí sinh đủ điểm trúng tuyển vào ngành Giáo dục thể chất </w:t>
      </w:r>
    </w:p>
    <w:p w:rsidR="001108FC" w:rsidRPr="00CF310B" w:rsidRDefault="001108FC" w:rsidP="001108FC">
      <w:pPr>
        <w:spacing w:after="0" w:line="240" w:lineRule="auto"/>
        <w:jc w:val="both"/>
        <w:rPr>
          <w:rFonts w:ascii="Times New Roman" w:hAnsi="Times New Roman" w:cs="Times New Roman"/>
          <w:sz w:val="26"/>
          <w:szCs w:val="26"/>
        </w:rPr>
      </w:pPr>
      <w:r w:rsidRPr="00CF310B">
        <w:rPr>
          <w:rFonts w:ascii="Times New Roman" w:hAnsi="Times New Roman" w:cs="Times New Roman"/>
          <w:sz w:val="26"/>
          <w:szCs w:val="26"/>
        </w:rPr>
        <w:tab/>
        <w:t>- Đảm bảo đủ sức khỏe theo quy định cho các ngành nghề đào tạo.</w:t>
      </w:r>
    </w:p>
    <w:p w:rsidR="001108FC" w:rsidRPr="00CF310B" w:rsidRDefault="001108FC" w:rsidP="001108FC">
      <w:pPr>
        <w:spacing w:after="0" w:line="240" w:lineRule="auto"/>
        <w:jc w:val="both"/>
        <w:rPr>
          <w:rFonts w:ascii="Times New Roman" w:hAnsi="Times New Roman" w:cs="Times New Roman"/>
          <w:bCs/>
          <w:sz w:val="26"/>
          <w:szCs w:val="26"/>
        </w:rPr>
      </w:pPr>
      <w:r w:rsidRPr="00CF310B">
        <w:rPr>
          <w:rFonts w:ascii="Times New Roman" w:hAnsi="Times New Roman" w:cs="Times New Roman"/>
          <w:bCs/>
          <w:sz w:val="26"/>
          <w:szCs w:val="26"/>
        </w:rPr>
        <w:t>12. Điều kiện tốt nghiệp</w:t>
      </w:r>
    </w:p>
    <w:p w:rsidR="001108FC" w:rsidRPr="00CF310B" w:rsidRDefault="001108FC" w:rsidP="001108FC">
      <w:pPr>
        <w:spacing w:after="0" w:line="240" w:lineRule="auto"/>
        <w:jc w:val="both"/>
        <w:rPr>
          <w:rFonts w:ascii="Times New Roman" w:hAnsi="Times New Roman" w:cs="Times New Roman"/>
          <w:bCs/>
          <w:i/>
          <w:sz w:val="26"/>
          <w:szCs w:val="26"/>
        </w:rPr>
      </w:pPr>
      <w:r w:rsidRPr="00CF310B">
        <w:rPr>
          <w:rFonts w:ascii="Times New Roman" w:hAnsi="Times New Roman" w:cs="Times New Roman"/>
          <w:bCs/>
          <w:i/>
          <w:sz w:val="26"/>
          <w:szCs w:val="26"/>
        </w:rPr>
        <w:t>(Trích Điều 27, Văn bản hợp nhất số 17/</w:t>
      </w:r>
      <w:r w:rsidRPr="00CF310B">
        <w:rPr>
          <w:rFonts w:ascii="Times New Roman" w:hAnsi="Times New Roman" w:cs="Times New Roman"/>
          <w:i/>
          <w:sz w:val="26"/>
          <w:szCs w:val="26"/>
          <w:shd w:val="clear" w:color="auto" w:fill="FFFFFF"/>
        </w:rPr>
        <w:t>VBHN-BGDĐT</w:t>
      </w:r>
      <w:r w:rsidRPr="00CF310B">
        <w:rPr>
          <w:rFonts w:ascii="Times New Roman" w:hAnsi="Times New Roman" w:cs="Times New Roman"/>
          <w:bCs/>
          <w:i/>
          <w:sz w:val="26"/>
          <w:szCs w:val="26"/>
        </w:rPr>
        <w:t xml:space="preserve"> ngày 15/5/2014 của Bộ GD&amp;ĐT về điều kiện xét tốt nghiệp và công nhận tốt nghiệp).</w:t>
      </w:r>
    </w:p>
    <w:p w:rsidR="001108FC" w:rsidRPr="00CF310B" w:rsidRDefault="001108FC" w:rsidP="001108FC">
      <w:pPr>
        <w:spacing w:after="0" w:line="240" w:lineRule="auto"/>
        <w:jc w:val="both"/>
        <w:rPr>
          <w:rFonts w:ascii="Times New Roman" w:hAnsi="Times New Roman" w:cs="Times New Roman"/>
          <w:sz w:val="26"/>
          <w:szCs w:val="26"/>
        </w:rPr>
      </w:pPr>
      <w:r w:rsidRPr="00CF310B">
        <w:rPr>
          <w:rFonts w:ascii="Times New Roman" w:hAnsi="Times New Roman" w:cs="Times New Roman"/>
          <w:sz w:val="26"/>
          <w:szCs w:val="26"/>
        </w:rPr>
        <w:tab/>
        <w:t>- Trong thời gian học tập theo quy định của khóa học.</w:t>
      </w:r>
    </w:p>
    <w:p w:rsidR="001108FC" w:rsidRPr="00CF310B" w:rsidRDefault="001108FC" w:rsidP="001108FC">
      <w:pPr>
        <w:spacing w:after="0" w:line="240" w:lineRule="auto"/>
        <w:jc w:val="both"/>
        <w:rPr>
          <w:rFonts w:ascii="Times New Roman" w:hAnsi="Times New Roman" w:cs="Times New Roman"/>
          <w:sz w:val="26"/>
          <w:szCs w:val="26"/>
        </w:rPr>
      </w:pPr>
      <w:r w:rsidRPr="00CF310B">
        <w:rPr>
          <w:rFonts w:ascii="Times New Roman" w:hAnsi="Times New Roman" w:cs="Times New Roman"/>
          <w:sz w:val="26"/>
          <w:szCs w:val="26"/>
        </w:rPr>
        <w:tab/>
        <w:t>- Cho đến thời điểm xét tốt nghiệp không bị truy cứu trách nhiệm hình sự</w:t>
      </w:r>
      <w:r w:rsidRPr="00CF310B">
        <w:rPr>
          <w:rFonts w:ascii="Times New Roman" w:hAnsi="Times New Roman" w:cs="Times New Roman"/>
          <w:sz w:val="26"/>
          <w:szCs w:val="26"/>
        </w:rPr>
        <w:br/>
        <w:t xml:space="preserve">hoặc không đang trong thời gian bị kỷ luật ở mức đình chỉ học tập; </w:t>
      </w:r>
      <w:r w:rsidRPr="00CF310B">
        <w:rPr>
          <w:rFonts w:ascii="Times New Roman" w:hAnsi="Times New Roman" w:cs="Times New Roman"/>
          <w:sz w:val="26"/>
          <w:szCs w:val="26"/>
        </w:rPr>
        <w:tab/>
      </w:r>
    </w:p>
    <w:p w:rsidR="001108FC" w:rsidRPr="00CF310B" w:rsidRDefault="001108FC" w:rsidP="001108FC">
      <w:pPr>
        <w:spacing w:after="0" w:line="240" w:lineRule="auto"/>
        <w:jc w:val="both"/>
        <w:rPr>
          <w:rFonts w:ascii="Times New Roman" w:hAnsi="Times New Roman" w:cs="Times New Roman"/>
          <w:sz w:val="26"/>
          <w:szCs w:val="26"/>
        </w:rPr>
      </w:pPr>
      <w:r w:rsidRPr="00CF310B">
        <w:rPr>
          <w:rFonts w:ascii="Times New Roman" w:hAnsi="Times New Roman" w:cs="Times New Roman"/>
          <w:sz w:val="26"/>
          <w:szCs w:val="26"/>
        </w:rPr>
        <w:lastRenderedPageBreak/>
        <w:tab/>
        <w:t>- Tích lũy đủ 125 tín chỉ quy định trong chương trình đào tạo</w:t>
      </w:r>
    </w:p>
    <w:p w:rsidR="001108FC" w:rsidRPr="00CF310B" w:rsidRDefault="001108FC" w:rsidP="001108FC">
      <w:pPr>
        <w:spacing w:after="0" w:line="240" w:lineRule="auto"/>
        <w:jc w:val="both"/>
        <w:rPr>
          <w:rFonts w:ascii="Times New Roman" w:hAnsi="Times New Roman" w:cs="Times New Roman"/>
          <w:i/>
          <w:sz w:val="26"/>
          <w:szCs w:val="26"/>
        </w:rPr>
      </w:pPr>
      <w:r w:rsidRPr="00CF310B">
        <w:rPr>
          <w:rFonts w:ascii="Times New Roman" w:hAnsi="Times New Roman" w:cs="Times New Roman"/>
          <w:spacing w:val="-4"/>
          <w:sz w:val="26"/>
          <w:szCs w:val="26"/>
        </w:rPr>
        <w:tab/>
      </w:r>
      <w:r w:rsidRPr="00CF310B">
        <w:rPr>
          <w:rFonts w:ascii="Times New Roman" w:hAnsi="Times New Roman" w:cs="Times New Roman"/>
          <w:sz w:val="26"/>
          <w:szCs w:val="26"/>
        </w:rPr>
        <w:t xml:space="preserve">- Điểm trung bình chung tích lũy của khóa học đạt từ 2.0 trở lên </w:t>
      </w:r>
      <w:r w:rsidRPr="00CF310B">
        <w:rPr>
          <w:rFonts w:ascii="Times New Roman" w:hAnsi="Times New Roman" w:cs="Times New Roman"/>
          <w:i/>
          <w:sz w:val="26"/>
          <w:szCs w:val="26"/>
        </w:rPr>
        <w:t>(theo thang điểm 4).</w:t>
      </w:r>
    </w:p>
    <w:p w:rsidR="001108FC" w:rsidRPr="00CF310B" w:rsidRDefault="001108FC" w:rsidP="001108FC">
      <w:pPr>
        <w:spacing w:after="0" w:line="240" w:lineRule="auto"/>
        <w:jc w:val="both"/>
        <w:rPr>
          <w:rFonts w:ascii="Times New Roman" w:hAnsi="Times New Roman" w:cs="Times New Roman"/>
          <w:sz w:val="26"/>
          <w:szCs w:val="26"/>
        </w:rPr>
      </w:pPr>
      <w:r w:rsidRPr="00CF310B">
        <w:rPr>
          <w:rFonts w:ascii="Times New Roman" w:hAnsi="Times New Roman" w:cs="Times New Roman"/>
          <w:sz w:val="26"/>
          <w:szCs w:val="26"/>
        </w:rPr>
        <w:tab/>
        <w:t xml:space="preserve">- Đạt trình độ tiếng Anh bậc 3 theo khung năng lực ngoại ngữ 6 bậc dành cho Việt Nam hoặc tương đương </w:t>
      </w:r>
      <w:r w:rsidRPr="00CF310B">
        <w:rPr>
          <w:rFonts w:ascii="Times New Roman" w:hAnsi="Times New Roman" w:cs="Times New Roman"/>
          <w:i/>
          <w:sz w:val="26"/>
          <w:szCs w:val="26"/>
        </w:rPr>
        <w:t>(Riêng ngành Ngôn ngữ Anh và Sư phạm tiếng Anh yêu cầu đạt trình độ tiếng Anh bậc 5 và tiếng Pháp bậc 3);</w:t>
      </w:r>
    </w:p>
    <w:p w:rsidR="001108FC" w:rsidRPr="00CF310B" w:rsidRDefault="001108FC" w:rsidP="001108FC">
      <w:pPr>
        <w:spacing w:after="0" w:line="240" w:lineRule="auto"/>
        <w:jc w:val="both"/>
        <w:rPr>
          <w:rFonts w:ascii="Times New Roman" w:hAnsi="Times New Roman" w:cs="Times New Roman"/>
          <w:sz w:val="26"/>
          <w:szCs w:val="26"/>
        </w:rPr>
      </w:pPr>
      <w:r w:rsidRPr="00CF310B">
        <w:rPr>
          <w:rFonts w:ascii="Times New Roman" w:hAnsi="Times New Roman" w:cs="Times New Roman"/>
          <w:sz w:val="26"/>
          <w:szCs w:val="26"/>
        </w:rPr>
        <w:tab/>
        <w:t>- Hoàn thành chương trình đào tạo kỹ năng mềm theo quy định;</w:t>
      </w:r>
    </w:p>
    <w:p w:rsidR="001108FC" w:rsidRPr="00CF310B" w:rsidRDefault="001108FC" w:rsidP="001108FC">
      <w:pPr>
        <w:spacing w:after="0" w:line="240" w:lineRule="auto"/>
        <w:jc w:val="both"/>
        <w:rPr>
          <w:rFonts w:ascii="Times New Roman" w:hAnsi="Times New Roman" w:cs="Times New Roman"/>
          <w:sz w:val="26"/>
          <w:szCs w:val="26"/>
        </w:rPr>
      </w:pPr>
      <w:r w:rsidRPr="00CF310B">
        <w:rPr>
          <w:rFonts w:ascii="Times New Roman" w:hAnsi="Times New Roman" w:cs="Times New Roman"/>
          <w:sz w:val="26"/>
          <w:szCs w:val="26"/>
        </w:rPr>
        <w:tab/>
        <w:t xml:space="preserve">- Được đánh giá đạt các học phần Giáo dục QP-AN. </w:t>
      </w:r>
    </w:p>
    <w:p w:rsidR="001108FC" w:rsidRPr="00CF310B" w:rsidRDefault="001108FC" w:rsidP="001108FC">
      <w:pPr>
        <w:spacing w:after="0" w:line="240" w:lineRule="auto"/>
        <w:jc w:val="both"/>
        <w:rPr>
          <w:rFonts w:ascii="Times New Roman" w:hAnsi="Times New Roman" w:cs="Times New Roman"/>
          <w:sz w:val="26"/>
          <w:szCs w:val="26"/>
        </w:rPr>
      </w:pPr>
      <w:r w:rsidRPr="00CF310B">
        <w:rPr>
          <w:rFonts w:ascii="Times New Roman" w:hAnsi="Times New Roman" w:cs="Times New Roman"/>
          <w:sz w:val="26"/>
          <w:szCs w:val="26"/>
        </w:rPr>
        <w:t>13. Ngày tháng ban hành</w:t>
      </w:r>
    </w:p>
    <w:p w:rsidR="001108FC" w:rsidRPr="00CF310B" w:rsidRDefault="001108FC" w:rsidP="001108FC">
      <w:pPr>
        <w:spacing w:after="0" w:line="240" w:lineRule="auto"/>
        <w:jc w:val="both"/>
        <w:rPr>
          <w:rFonts w:ascii="Times New Roman" w:hAnsi="Times New Roman" w:cs="Times New Roman"/>
          <w:sz w:val="26"/>
          <w:szCs w:val="26"/>
        </w:rPr>
      </w:pPr>
      <w:r w:rsidRPr="00CF310B">
        <w:rPr>
          <w:rFonts w:ascii="Times New Roman" w:hAnsi="Times New Roman" w:cs="Times New Roman"/>
          <w:sz w:val="26"/>
          <w:szCs w:val="26"/>
        </w:rPr>
        <w:t xml:space="preserve">14. Phiên bản chỉnh sửa: Phiên bản chỉnh sửa lần 3, ngày 27 tháng 4 năm 2017 </w:t>
      </w:r>
    </w:p>
    <w:p w:rsidR="001108FC" w:rsidRDefault="001108FC" w:rsidP="001108FC">
      <w:pPr>
        <w:spacing w:after="0" w:line="240" w:lineRule="auto"/>
        <w:jc w:val="both"/>
        <w:rPr>
          <w:rFonts w:ascii="Times New Roman" w:hAnsi="Times New Roman" w:cs="Times New Roman"/>
          <w:b/>
          <w:sz w:val="26"/>
          <w:szCs w:val="26"/>
        </w:rPr>
      </w:pPr>
      <w:r w:rsidRPr="00CF310B">
        <w:rPr>
          <w:rFonts w:ascii="Times New Roman" w:hAnsi="Times New Roman" w:cs="Times New Roman"/>
          <w:b/>
          <w:sz w:val="26"/>
          <w:szCs w:val="26"/>
        </w:rPr>
        <w:t>II. Mục tiêu chương trình đào tạo</w:t>
      </w:r>
    </w:p>
    <w:p w:rsidR="001108FC" w:rsidRPr="00E043DC" w:rsidRDefault="001108FC" w:rsidP="001108FC">
      <w:pPr>
        <w:spacing w:after="0" w:line="240" w:lineRule="auto"/>
        <w:jc w:val="both"/>
        <w:rPr>
          <w:rFonts w:ascii="Times New Roman" w:hAnsi="Times New Roman" w:cs="Times New Roman"/>
          <w:b/>
          <w:sz w:val="26"/>
          <w:szCs w:val="26"/>
        </w:rPr>
      </w:pPr>
      <w:r w:rsidRPr="00E043DC">
        <w:rPr>
          <w:rFonts w:ascii="Times New Roman" w:hAnsi="Times New Roman" w:cs="Times New Roman"/>
          <w:b/>
          <w:sz w:val="26"/>
          <w:szCs w:val="26"/>
        </w:rPr>
        <w:t>1. Mục tiêu chung</w:t>
      </w:r>
    </w:p>
    <w:p w:rsidR="001108FC" w:rsidRPr="00E043DC" w:rsidRDefault="001108FC" w:rsidP="00C57D29">
      <w:pPr>
        <w:spacing w:after="0"/>
        <w:ind w:firstLine="720"/>
        <w:jc w:val="both"/>
        <w:rPr>
          <w:rFonts w:ascii="Times New Roman" w:hAnsi="Times New Roman" w:cs="Times New Roman"/>
          <w:bCs/>
          <w:iCs/>
          <w:sz w:val="26"/>
          <w:szCs w:val="26"/>
          <w:lang w:val="pt-BR"/>
        </w:rPr>
      </w:pPr>
      <w:r w:rsidRPr="00E043DC">
        <w:rPr>
          <w:rFonts w:ascii="Times New Roman" w:hAnsi="Times New Roman" w:cs="Times New Roman"/>
          <w:sz w:val="26"/>
          <w:szCs w:val="26"/>
          <w:lang w:val="pt-BR"/>
        </w:rPr>
        <w:t>Sinh viên tốt nghiệp chương trình đào tạo trình độ đại học ngành Giáo dục thể chất có: kiến thức cơ sở và chuyên ngành; khả năng hình thành ý tưởng, thiết kế, thực hiện và đánh giá hoạt động giáo dục thể chất và thể thao ở trường THPT trong bối cảnh hiện đại hóa đất nước và hội nhập quốc tế.</w:t>
      </w:r>
      <w:r w:rsidRPr="00E043DC">
        <w:rPr>
          <w:rFonts w:ascii="Times New Roman" w:hAnsi="Times New Roman" w:cs="Times New Roman"/>
          <w:bCs/>
          <w:iCs/>
          <w:sz w:val="26"/>
          <w:szCs w:val="26"/>
          <w:lang w:val="pt-BR"/>
        </w:rPr>
        <w:t xml:space="preserve"> </w:t>
      </w:r>
    </w:p>
    <w:p w:rsidR="001108FC" w:rsidRPr="00E043DC" w:rsidRDefault="001108FC" w:rsidP="001108FC">
      <w:pPr>
        <w:spacing w:after="0"/>
        <w:rPr>
          <w:rFonts w:ascii="Times New Roman" w:hAnsi="Times New Roman" w:cs="Times New Roman"/>
          <w:b/>
          <w:bCs/>
          <w:iCs/>
          <w:sz w:val="26"/>
          <w:szCs w:val="26"/>
          <w:lang w:val="pt-BR"/>
        </w:rPr>
      </w:pPr>
      <w:r w:rsidRPr="00E043DC">
        <w:rPr>
          <w:rFonts w:ascii="Times New Roman" w:hAnsi="Times New Roman" w:cs="Times New Roman"/>
          <w:b/>
          <w:bCs/>
          <w:iCs/>
          <w:sz w:val="26"/>
          <w:szCs w:val="26"/>
          <w:lang w:val="pt-BR"/>
        </w:rPr>
        <w:t>2. Mục tiêu cụ thể</w:t>
      </w:r>
    </w:p>
    <w:p w:rsidR="001108FC" w:rsidRPr="00E043DC" w:rsidRDefault="001108FC" w:rsidP="001108FC">
      <w:pPr>
        <w:spacing w:after="0" w:line="312" w:lineRule="auto"/>
        <w:jc w:val="both"/>
        <w:rPr>
          <w:rFonts w:ascii="Times New Roman" w:hAnsi="Times New Roman" w:cs="Times New Roman"/>
          <w:bCs/>
          <w:sz w:val="26"/>
          <w:szCs w:val="26"/>
        </w:rPr>
      </w:pPr>
      <w:r w:rsidRPr="00E043DC">
        <w:rPr>
          <w:rFonts w:ascii="Times New Roman" w:hAnsi="Times New Roman" w:cs="Times New Roman"/>
          <w:bCs/>
          <w:sz w:val="26"/>
          <w:szCs w:val="26"/>
        </w:rPr>
        <w:t xml:space="preserve">LO1:  Có kiến thức cơ bản về </w:t>
      </w:r>
      <w:r w:rsidRPr="00E043DC">
        <w:rPr>
          <w:rFonts w:ascii="Times New Roman" w:hAnsi="Times New Roman" w:cs="Times New Roman"/>
          <w:sz w:val="26"/>
          <w:szCs w:val="26"/>
        </w:rPr>
        <w:t>chính trị, khoa học tự nhiên, khoa học xã hội; c</w:t>
      </w:r>
      <w:r w:rsidRPr="00E043DC">
        <w:rPr>
          <w:rFonts w:ascii="Times New Roman" w:hAnsi="Times New Roman" w:cs="Times New Roman"/>
          <w:bCs/>
          <w:sz w:val="26"/>
          <w:szCs w:val="26"/>
        </w:rPr>
        <w:t>ó kiến thức cơ bản, cơ sở ngành và chuyên ngành thuộc lĩnh vực Giáo dục thể chất;</w:t>
      </w:r>
    </w:p>
    <w:p w:rsidR="001108FC" w:rsidRPr="00E043DC" w:rsidRDefault="001108FC" w:rsidP="001108FC">
      <w:pPr>
        <w:spacing w:after="0" w:line="312" w:lineRule="auto"/>
        <w:jc w:val="both"/>
        <w:rPr>
          <w:rFonts w:ascii="Times New Roman" w:hAnsi="Times New Roman" w:cs="Times New Roman"/>
          <w:bCs/>
          <w:sz w:val="26"/>
          <w:szCs w:val="26"/>
        </w:rPr>
      </w:pPr>
      <w:r w:rsidRPr="00E043DC">
        <w:rPr>
          <w:rFonts w:ascii="Times New Roman" w:hAnsi="Times New Roman" w:cs="Times New Roman"/>
          <w:bCs/>
          <w:sz w:val="26"/>
          <w:szCs w:val="26"/>
        </w:rPr>
        <w:t>LO2: Có năng lực tư duy phân tích, giải quyết vấn đề trong hoạt động Giáo dục thể chất và thể thao trường học; có thái độ và tư tưởng học tập đúng đắn, hành xử chuyên nghiệp và trách nhiệm, thể hiện tính kiên trì, sáng tạo và có khả năng học tập và rèn luyện suốt đời;</w:t>
      </w:r>
    </w:p>
    <w:p w:rsidR="001108FC" w:rsidRPr="00E043DC" w:rsidRDefault="001108FC" w:rsidP="001108FC">
      <w:pPr>
        <w:spacing w:after="0" w:line="312" w:lineRule="auto"/>
        <w:jc w:val="both"/>
        <w:rPr>
          <w:rFonts w:ascii="Times New Roman" w:hAnsi="Times New Roman" w:cs="Times New Roman"/>
          <w:bCs/>
          <w:sz w:val="26"/>
          <w:szCs w:val="26"/>
        </w:rPr>
      </w:pPr>
      <w:r w:rsidRPr="00E043DC">
        <w:rPr>
          <w:rFonts w:ascii="Times New Roman" w:hAnsi="Times New Roman" w:cs="Times New Roman"/>
          <w:bCs/>
          <w:sz w:val="26"/>
          <w:szCs w:val="26"/>
        </w:rPr>
        <w:t>LO3: Có năng lực làm việc nhóm, giao tiếp bằng các hình thức khác nhau và giao tiếp bằng ngoại ngữ;</w:t>
      </w:r>
    </w:p>
    <w:p w:rsidR="001108FC" w:rsidRPr="00E043DC" w:rsidRDefault="001108FC" w:rsidP="001108FC">
      <w:pPr>
        <w:spacing w:after="0"/>
        <w:rPr>
          <w:rFonts w:ascii="Times New Roman" w:hAnsi="Times New Roman" w:cs="Times New Roman"/>
          <w:b/>
          <w:bCs/>
          <w:iCs/>
          <w:sz w:val="26"/>
          <w:szCs w:val="26"/>
          <w:lang w:val="pt-BR"/>
        </w:rPr>
      </w:pPr>
      <w:r w:rsidRPr="00E043DC">
        <w:rPr>
          <w:rFonts w:ascii="Times New Roman" w:hAnsi="Times New Roman" w:cs="Times New Roman"/>
          <w:bCs/>
          <w:sz w:val="26"/>
          <w:szCs w:val="26"/>
        </w:rPr>
        <w:t>LO4: Có năng lực hình thành ý tưởng, thiết kế, triển khai, đánh giá và cải tiến các hoạt động giáo dục thể chất ở trương học các cấp và thể thao quần chúng;</w:t>
      </w:r>
      <w:r w:rsidRPr="00E043DC">
        <w:rPr>
          <w:rFonts w:ascii="Times New Roman" w:hAnsi="Times New Roman" w:cs="Times New Roman"/>
          <w:sz w:val="26"/>
          <w:szCs w:val="26"/>
          <w:lang w:val="pt-BR"/>
        </w:rPr>
        <w:t xml:space="preserve"> có năng lực dẫn dắt tổ chức hoạt động giáo dục theo định hướng phát triển phẩm chất và năng lực của học sinh</w:t>
      </w:r>
    </w:p>
    <w:p w:rsidR="001108FC" w:rsidRPr="00E043DC" w:rsidRDefault="001108FC" w:rsidP="001108FC">
      <w:pPr>
        <w:spacing w:after="0" w:line="240" w:lineRule="auto"/>
        <w:jc w:val="both"/>
        <w:rPr>
          <w:rFonts w:ascii="Times New Roman" w:hAnsi="Times New Roman" w:cs="Times New Roman"/>
          <w:b/>
          <w:sz w:val="26"/>
          <w:szCs w:val="26"/>
          <w:lang w:val="pt-BR"/>
        </w:rPr>
      </w:pPr>
      <w:r w:rsidRPr="00E043DC">
        <w:rPr>
          <w:rFonts w:ascii="Times New Roman" w:hAnsi="Times New Roman" w:cs="Times New Roman"/>
          <w:b/>
          <w:sz w:val="26"/>
          <w:szCs w:val="26"/>
          <w:lang w:val="pt-BR"/>
        </w:rPr>
        <w:t>III. Chuẩn đầu ra</w:t>
      </w:r>
    </w:p>
    <w:p w:rsidR="001108FC" w:rsidRPr="00E043DC" w:rsidRDefault="001108FC" w:rsidP="001108FC">
      <w:pPr>
        <w:spacing w:after="0" w:line="312" w:lineRule="auto"/>
        <w:jc w:val="both"/>
        <w:rPr>
          <w:rFonts w:ascii="Times New Roman" w:hAnsi="Times New Roman" w:cs="Times New Roman"/>
          <w:b/>
          <w:sz w:val="26"/>
          <w:szCs w:val="26"/>
        </w:rPr>
      </w:pPr>
      <w:r w:rsidRPr="00E043DC">
        <w:rPr>
          <w:rFonts w:ascii="Times New Roman" w:hAnsi="Times New Roman" w:cs="Times New Roman"/>
          <w:b/>
          <w:sz w:val="26"/>
          <w:szCs w:val="26"/>
        </w:rPr>
        <w:t>1. Chuẩn đầu ra</w:t>
      </w:r>
    </w:p>
    <w:p w:rsidR="001108FC" w:rsidRPr="00E043DC" w:rsidRDefault="001108FC" w:rsidP="001108FC">
      <w:pPr>
        <w:spacing w:after="0" w:line="312" w:lineRule="auto"/>
        <w:jc w:val="both"/>
        <w:rPr>
          <w:rFonts w:ascii="Times New Roman" w:hAnsi="Times New Roman" w:cs="Times New Roman"/>
          <w:b/>
          <w:bCs/>
          <w:sz w:val="26"/>
          <w:szCs w:val="26"/>
          <w:lang w:val="vi-VN"/>
        </w:rPr>
      </w:pPr>
      <w:r w:rsidRPr="00E043DC">
        <w:rPr>
          <w:rFonts w:ascii="Times New Roman" w:hAnsi="Times New Roman" w:cs="Times New Roman"/>
          <w:b/>
          <w:bCs/>
          <w:sz w:val="26"/>
          <w:szCs w:val="26"/>
          <w:lang w:val="vi-VN"/>
        </w:rPr>
        <w:t xml:space="preserve">PO1. Áp dụng các kiến thức cơ bản và lập luận ngành vào lĩnh vực giáo dục đào tạo nói chung và dạy học </w:t>
      </w:r>
      <w:r w:rsidRPr="00E043DC">
        <w:rPr>
          <w:rFonts w:ascii="Times New Roman" w:hAnsi="Times New Roman" w:cs="Times New Roman"/>
          <w:b/>
          <w:bCs/>
          <w:sz w:val="26"/>
          <w:szCs w:val="26"/>
        </w:rPr>
        <w:t>Giáo dục thể chất</w:t>
      </w:r>
      <w:r w:rsidRPr="00E043DC">
        <w:rPr>
          <w:rFonts w:ascii="Times New Roman" w:hAnsi="Times New Roman" w:cs="Times New Roman"/>
          <w:b/>
          <w:bCs/>
          <w:sz w:val="26"/>
          <w:szCs w:val="26"/>
          <w:lang w:val="vi-VN"/>
        </w:rPr>
        <w:t xml:space="preserve"> nói riêng</w:t>
      </w:r>
    </w:p>
    <w:p w:rsidR="001108FC" w:rsidRPr="00E043DC" w:rsidRDefault="001108FC" w:rsidP="001108FC">
      <w:pPr>
        <w:spacing w:after="0" w:line="312" w:lineRule="auto"/>
        <w:jc w:val="both"/>
        <w:rPr>
          <w:rFonts w:ascii="Times New Roman" w:hAnsi="Times New Roman" w:cs="Times New Roman"/>
          <w:sz w:val="26"/>
          <w:szCs w:val="26"/>
        </w:rPr>
      </w:pPr>
      <w:r w:rsidRPr="00E043DC">
        <w:rPr>
          <w:rFonts w:ascii="Times New Roman" w:hAnsi="Times New Roman" w:cs="Times New Roman"/>
          <w:sz w:val="26"/>
          <w:szCs w:val="26"/>
        </w:rPr>
        <w:t>PLO1.1. Áp dụng kiến thức chính trị, khoa học tự nhiên và khoa học xã hội vào hoạt động nghề nghiệp và cuộc sống</w:t>
      </w:r>
    </w:p>
    <w:p w:rsidR="001108FC" w:rsidRPr="00E043DC" w:rsidRDefault="001108FC" w:rsidP="001108FC">
      <w:pPr>
        <w:spacing w:after="0" w:line="312" w:lineRule="auto"/>
        <w:jc w:val="both"/>
        <w:rPr>
          <w:rFonts w:ascii="Times New Roman" w:hAnsi="Times New Roman" w:cs="Times New Roman"/>
          <w:sz w:val="26"/>
          <w:szCs w:val="26"/>
        </w:rPr>
      </w:pPr>
      <w:r w:rsidRPr="00E043DC">
        <w:rPr>
          <w:rFonts w:ascii="Times New Roman" w:hAnsi="Times New Roman" w:cs="Times New Roman"/>
          <w:sz w:val="26"/>
          <w:szCs w:val="26"/>
        </w:rPr>
        <w:t>PLO1.2. Áp dụng kiến thức cơ sở ngành vào thực tế hoạt động nghề nghiệp</w:t>
      </w:r>
    </w:p>
    <w:p w:rsidR="001108FC" w:rsidRPr="00E043DC" w:rsidRDefault="001108FC" w:rsidP="001108FC">
      <w:pPr>
        <w:spacing w:after="0" w:line="312" w:lineRule="auto"/>
        <w:jc w:val="both"/>
        <w:rPr>
          <w:rFonts w:ascii="Times New Roman" w:hAnsi="Times New Roman" w:cs="Times New Roman"/>
          <w:sz w:val="26"/>
          <w:szCs w:val="26"/>
        </w:rPr>
      </w:pPr>
      <w:r w:rsidRPr="00E043DC">
        <w:rPr>
          <w:rFonts w:ascii="Times New Roman" w:hAnsi="Times New Roman" w:cs="Times New Roman"/>
          <w:sz w:val="26"/>
          <w:szCs w:val="26"/>
        </w:rPr>
        <w:t xml:space="preserve">PLO1.3. </w:t>
      </w:r>
      <w:r w:rsidRPr="00E043DC">
        <w:rPr>
          <w:rFonts w:ascii="Times New Roman" w:hAnsi="Times New Roman" w:cs="Times New Roman"/>
          <w:b/>
          <w:sz w:val="26"/>
          <w:szCs w:val="26"/>
        </w:rPr>
        <w:t>Á</w:t>
      </w:r>
      <w:r w:rsidRPr="00E043DC">
        <w:rPr>
          <w:rFonts w:ascii="Times New Roman" w:hAnsi="Times New Roman" w:cs="Times New Roman"/>
          <w:sz w:val="26"/>
          <w:szCs w:val="26"/>
        </w:rPr>
        <w:t>p dụng kiến thức chuyên ngành vào thực tế hoạt động nghề nghiệp</w:t>
      </w:r>
    </w:p>
    <w:p w:rsidR="001108FC" w:rsidRPr="00E043DC" w:rsidRDefault="001108FC" w:rsidP="001108FC">
      <w:pPr>
        <w:spacing w:after="0" w:line="312" w:lineRule="auto"/>
        <w:jc w:val="both"/>
        <w:rPr>
          <w:rFonts w:ascii="Times New Roman" w:hAnsi="Times New Roman" w:cs="Times New Roman"/>
          <w:b/>
          <w:bCs/>
          <w:sz w:val="26"/>
          <w:szCs w:val="26"/>
        </w:rPr>
      </w:pPr>
      <w:r w:rsidRPr="00E043DC">
        <w:rPr>
          <w:rFonts w:ascii="Times New Roman" w:hAnsi="Times New Roman" w:cs="Times New Roman"/>
          <w:b/>
          <w:bCs/>
          <w:sz w:val="26"/>
          <w:szCs w:val="26"/>
          <w:lang w:val="vi-VN"/>
        </w:rPr>
        <w:t>PO</w:t>
      </w:r>
      <w:r w:rsidRPr="00E043DC">
        <w:rPr>
          <w:rFonts w:ascii="Times New Roman" w:hAnsi="Times New Roman" w:cs="Times New Roman"/>
          <w:b/>
          <w:bCs/>
          <w:sz w:val="26"/>
          <w:szCs w:val="26"/>
        </w:rPr>
        <w:t>2. Vận dụng các kỹ năng, phẩm chất cá nhân và nghề nghiệp vào các hoạt động giáo dục nói chung và Giáo dục thể chất nói riêng</w:t>
      </w:r>
    </w:p>
    <w:p w:rsidR="001108FC" w:rsidRPr="00E043DC" w:rsidRDefault="001108FC" w:rsidP="001108FC">
      <w:pPr>
        <w:spacing w:after="0" w:line="312" w:lineRule="auto"/>
        <w:jc w:val="both"/>
        <w:rPr>
          <w:rFonts w:ascii="Times New Roman" w:hAnsi="Times New Roman" w:cs="Times New Roman"/>
          <w:sz w:val="26"/>
          <w:szCs w:val="26"/>
        </w:rPr>
      </w:pPr>
      <w:r w:rsidRPr="00E043DC">
        <w:rPr>
          <w:rFonts w:ascii="Times New Roman" w:hAnsi="Times New Roman" w:cs="Times New Roman"/>
          <w:sz w:val="26"/>
          <w:szCs w:val="26"/>
        </w:rPr>
        <w:t>PLO2.1. Có khả năng lập luận phân tích và giải quyết vấn đề</w:t>
      </w:r>
    </w:p>
    <w:p w:rsidR="001108FC" w:rsidRPr="00E043DC" w:rsidRDefault="001108FC" w:rsidP="001108FC">
      <w:pPr>
        <w:spacing w:after="0" w:line="312" w:lineRule="auto"/>
        <w:jc w:val="both"/>
        <w:rPr>
          <w:rFonts w:ascii="Times New Roman" w:hAnsi="Times New Roman" w:cs="Times New Roman"/>
          <w:sz w:val="26"/>
          <w:szCs w:val="26"/>
        </w:rPr>
      </w:pPr>
      <w:r w:rsidRPr="00E043DC">
        <w:rPr>
          <w:rFonts w:ascii="Times New Roman" w:hAnsi="Times New Roman" w:cs="Times New Roman"/>
          <w:sz w:val="26"/>
          <w:szCs w:val="26"/>
        </w:rPr>
        <w:lastRenderedPageBreak/>
        <w:t>PLO2.2. Có khả năng thử nghiệm, nghiên cứu và khám phá tri trong lĩnh vực giáo dục thể chất và thể thao</w:t>
      </w:r>
    </w:p>
    <w:p w:rsidR="001108FC" w:rsidRPr="00E043DC" w:rsidRDefault="001108FC" w:rsidP="001108FC">
      <w:pPr>
        <w:spacing w:after="0" w:line="312" w:lineRule="auto"/>
        <w:jc w:val="both"/>
        <w:rPr>
          <w:rFonts w:ascii="Times New Roman" w:hAnsi="Times New Roman" w:cs="Times New Roman"/>
          <w:sz w:val="26"/>
          <w:szCs w:val="26"/>
        </w:rPr>
      </w:pPr>
      <w:r w:rsidRPr="00E043DC">
        <w:rPr>
          <w:rFonts w:ascii="Times New Roman" w:hAnsi="Times New Roman" w:cs="Times New Roman"/>
          <w:sz w:val="26"/>
          <w:szCs w:val="26"/>
        </w:rPr>
        <w:t>PLO2.3. Thể hiện thái độ, tư tưởng và học tập đúng đắn trong hoạt động giáo dục thể chất và thể thao</w:t>
      </w:r>
    </w:p>
    <w:p w:rsidR="001108FC" w:rsidRPr="00E043DC" w:rsidRDefault="001108FC" w:rsidP="001108FC">
      <w:pPr>
        <w:spacing w:after="0" w:line="312" w:lineRule="auto"/>
        <w:jc w:val="both"/>
        <w:rPr>
          <w:rFonts w:ascii="Times New Roman" w:hAnsi="Times New Roman" w:cs="Times New Roman"/>
          <w:sz w:val="26"/>
          <w:szCs w:val="26"/>
        </w:rPr>
      </w:pPr>
      <w:r w:rsidRPr="00E043DC">
        <w:rPr>
          <w:rFonts w:ascii="Times New Roman" w:hAnsi="Times New Roman" w:cs="Times New Roman"/>
          <w:sz w:val="26"/>
          <w:szCs w:val="26"/>
        </w:rPr>
        <w:t xml:space="preserve">PLO2.4. Thể hiện đạo đức, công bằng và trách nhiệm của giáo viên </w:t>
      </w:r>
    </w:p>
    <w:p w:rsidR="001108FC" w:rsidRPr="00E043DC" w:rsidRDefault="001108FC" w:rsidP="001108FC">
      <w:pPr>
        <w:spacing w:after="0" w:line="312" w:lineRule="auto"/>
        <w:jc w:val="both"/>
        <w:rPr>
          <w:rFonts w:ascii="Times New Roman" w:hAnsi="Times New Roman" w:cs="Times New Roman"/>
          <w:b/>
          <w:sz w:val="26"/>
          <w:szCs w:val="26"/>
        </w:rPr>
      </w:pPr>
      <w:r w:rsidRPr="00E043DC">
        <w:rPr>
          <w:rFonts w:ascii="Times New Roman" w:hAnsi="Times New Roman" w:cs="Times New Roman"/>
          <w:b/>
          <w:sz w:val="26"/>
          <w:szCs w:val="26"/>
        </w:rPr>
        <w:t xml:space="preserve">PO3: Thực hiện được các kỹ năng giao tiếp, làm việc nhóm </w:t>
      </w:r>
    </w:p>
    <w:p w:rsidR="001108FC" w:rsidRPr="00E043DC" w:rsidRDefault="001108FC" w:rsidP="001108FC">
      <w:pPr>
        <w:spacing w:after="0" w:line="312" w:lineRule="auto"/>
        <w:jc w:val="both"/>
        <w:rPr>
          <w:rFonts w:ascii="Times New Roman" w:hAnsi="Times New Roman" w:cs="Times New Roman"/>
          <w:sz w:val="26"/>
          <w:szCs w:val="26"/>
        </w:rPr>
      </w:pPr>
      <w:r w:rsidRPr="00E043DC">
        <w:rPr>
          <w:rFonts w:ascii="Times New Roman" w:hAnsi="Times New Roman" w:cs="Times New Roman"/>
          <w:sz w:val="26"/>
          <w:szCs w:val="26"/>
        </w:rPr>
        <w:t>PLO3.1. Thể hiện các kĩ năng làm việc nhóm để nghiên cứu, đổi mới và sáng tạo trong quá trình thực hiện các hoạt động dạy học Giáo dục thể chất và hoạt động giáo dục khác</w:t>
      </w:r>
    </w:p>
    <w:p w:rsidR="001108FC" w:rsidRPr="00E043DC" w:rsidRDefault="001108FC" w:rsidP="001108FC">
      <w:pPr>
        <w:spacing w:after="0" w:line="312" w:lineRule="auto"/>
        <w:jc w:val="both"/>
        <w:rPr>
          <w:rFonts w:ascii="Times New Roman" w:hAnsi="Times New Roman" w:cs="Times New Roman"/>
          <w:sz w:val="26"/>
          <w:szCs w:val="26"/>
        </w:rPr>
      </w:pPr>
      <w:r w:rsidRPr="00E043DC">
        <w:rPr>
          <w:rFonts w:ascii="Times New Roman" w:hAnsi="Times New Roman" w:cs="Times New Roman"/>
          <w:sz w:val="26"/>
          <w:szCs w:val="26"/>
        </w:rPr>
        <w:t>PLO3.2. Phát triển năng lực giao tiếp sư phạm trong quá trình thực hiện các nhiệm vụ dạy học và giáo dục</w:t>
      </w:r>
    </w:p>
    <w:p w:rsidR="001108FC" w:rsidRPr="00E043DC" w:rsidRDefault="001108FC" w:rsidP="001108FC">
      <w:pPr>
        <w:spacing w:after="0" w:line="312" w:lineRule="auto"/>
        <w:jc w:val="both"/>
        <w:rPr>
          <w:rFonts w:ascii="Times New Roman" w:hAnsi="Times New Roman" w:cs="Times New Roman"/>
          <w:sz w:val="26"/>
          <w:szCs w:val="26"/>
        </w:rPr>
      </w:pPr>
      <w:r w:rsidRPr="00E043DC">
        <w:rPr>
          <w:rFonts w:ascii="Times New Roman" w:hAnsi="Times New Roman" w:cs="Times New Roman"/>
          <w:sz w:val="26"/>
          <w:szCs w:val="26"/>
        </w:rPr>
        <w:t>PLO3.3. Có khả năng giao tiếp bằng ngoại ngữ để thực hiện các hoạt động giáo dục, dạy học và nghiên cứu tài liệu. Đạt trình độ tiếng Anh bậc 3 theo Khung năng lực ngoại ngữ 6 bậc của Việt Nam</w:t>
      </w:r>
    </w:p>
    <w:p w:rsidR="001108FC" w:rsidRPr="00E043DC" w:rsidRDefault="001108FC" w:rsidP="001108FC">
      <w:pPr>
        <w:spacing w:after="0" w:line="312" w:lineRule="auto"/>
        <w:jc w:val="both"/>
        <w:rPr>
          <w:rFonts w:ascii="Times New Roman" w:hAnsi="Times New Roman" w:cs="Times New Roman"/>
          <w:b/>
          <w:sz w:val="26"/>
          <w:szCs w:val="26"/>
        </w:rPr>
      </w:pPr>
      <w:r w:rsidRPr="00E043DC">
        <w:rPr>
          <w:rFonts w:ascii="Times New Roman" w:hAnsi="Times New Roman" w:cs="Times New Roman"/>
          <w:b/>
          <w:sz w:val="26"/>
          <w:szCs w:val="26"/>
        </w:rPr>
        <w:t>PO4. Hình thành ý tưởng, thiết kế, triển khai, đánh giá và cải tiến các hoạt động giáo dục thể chất</w:t>
      </w:r>
      <w:r w:rsidRPr="00E043DC">
        <w:rPr>
          <w:rFonts w:ascii="Times New Roman" w:hAnsi="Times New Roman" w:cs="Times New Roman"/>
          <w:sz w:val="26"/>
          <w:szCs w:val="26"/>
          <w:lang w:val="pt-BR"/>
        </w:rPr>
        <w:t xml:space="preserve"> </w:t>
      </w:r>
      <w:r w:rsidRPr="00E043DC">
        <w:rPr>
          <w:rFonts w:ascii="Times New Roman" w:hAnsi="Times New Roman" w:cs="Times New Roman"/>
          <w:b/>
          <w:sz w:val="26"/>
          <w:szCs w:val="26"/>
          <w:lang w:val="pt-BR"/>
        </w:rPr>
        <w:t>ở trường học các cấp và thể thao quần chúng trong bối cảnh hiện đại hóa đất nước và hội nhập quốc tế</w:t>
      </w:r>
    </w:p>
    <w:p w:rsidR="001108FC" w:rsidRPr="00E043DC" w:rsidRDefault="001108FC" w:rsidP="001108FC">
      <w:pPr>
        <w:spacing w:after="0" w:line="312" w:lineRule="auto"/>
        <w:jc w:val="both"/>
        <w:rPr>
          <w:rFonts w:ascii="Times New Roman" w:hAnsi="Times New Roman" w:cs="Times New Roman"/>
          <w:sz w:val="26"/>
          <w:szCs w:val="26"/>
        </w:rPr>
      </w:pPr>
      <w:r w:rsidRPr="00E043DC">
        <w:rPr>
          <w:rFonts w:ascii="Times New Roman" w:hAnsi="Times New Roman" w:cs="Times New Roman"/>
          <w:sz w:val="26"/>
          <w:szCs w:val="26"/>
        </w:rPr>
        <w:t>PLO4.1. Nhận biết bối cảnh xã hội và môi trường</w:t>
      </w:r>
    </w:p>
    <w:p w:rsidR="001108FC" w:rsidRPr="00E043DC" w:rsidRDefault="001108FC" w:rsidP="001108FC">
      <w:pPr>
        <w:spacing w:after="0" w:line="312" w:lineRule="auto"/>
        <w:jc w:val="both"/>
        <w:rPr>
          <w:rFonts w:ascii="Times New Roman" w:hAnsi="Times New Roman" w:cs="Times New Roman"/>
          <w:sz w:val="26"/>
          <w:szCs w:val="26"/>
        </w:rPr>
      </w:pPr>
      <w:r w:rsidRPr="00E043DC">
        <w:rPr>
          <w:rFonts w:ascii="Times New Roman" w:hAnsi="Times New Roman" w:cs="Times New Roman"/>
          <w:sz w:val="26"/>
          <w:szCs w:val="26"/>
        </w:rPr>
        <w:t>PLO4.2. Nhận biết bối cảnh nhà trường phổ thông</w:t>
      </w:r>
    </w:p>
    <w:p w:rsidR="001108FC" w:rsidRPr="00E043DC" w:rsidRDefault="001108FC" w:rsidP="001108FC">
      <w:pPr>
        <w:spacing w:after="0" w:line="312" w:lineRule="auto"/>
        <w:jc w:val="both"/>
        <w:rPr>
          <w:rFonts w:ascii="Times New Roman" w:hAnsi="Times New Roman" w:cs="Times New Roman"/>
          <w:sz w:val="26"/>
          <w:szCs w:val="26"/>
        </w:rPr>
      </w:pPr>
      <w:r w:rsidRPr="00E043DC">
        <w:rPr>
          <w:rFonts w:ascii="Times New Roman" w:hAnsi="Times New Roman" w:cs="Times New Roman"/>
          <w:sz w:val="26"/>
          <w:szCs w:val="26"/>
        </w:rPr>
        <w:t>PLO4.3. Hình thành ý tưởng về hoạt động giáo dục thể chất và thể thao quần chúng</w:t>
      </w:r>
    </w:p>
    <w:p w:rsidR="001108FC" w:rsidRPr="00E043DC" w:rsidRDefault="001108FC" w:rsidP="001108FC">
      <w:pPr>
        <w:spacing w:after="0" w:line="312" w:lineRule="auto"/>
        <w:jc w:val="both"/>
        <w:rPr>
          <w:rFonts w:ascii="Times New Roman" w:hAnsi="Times New Roman" w:cs="Times New Roman"/>
          <w:sz w:val="26"/>
          <w:szCs w:val="26"/>
        </w:rPr>
      </w:pPr>
      <w:r w:rsidRPr="00E043DC">
        <w:rPr>
          <w:rFonts w:ascii="Times New Roman" w:hAnsi="Times New Roman" w:cs="Times New Roman"/>
          <w:sz w:val="26"/>
          <w:szCs w:val="26"/>
        </w:rPr>
        <w:t>PLO4.4. Thiết kế hoạt động giáo dục thể chất và thể thao quần chúng</w:t>
      </w:r>
    </w:p>
    <w:p w:rsidR="001108FC" w:rsidRPr="00E043DC" w:rsidRDefault="001108FC" w:rsidP="001108FC">
      <w:pPr>
        <w:spacing w:after="0" w:line="312" w:lineRule="auto"/>
        <w:jc w:val="both"/>
        <w:rPr>
          <w:rFonts w:ascii="Times New Roman" w:hAnsi="Times New Roman" w:cs="Times New Roman"/>
          <w:sz w:val="26"/>
          <w:szCs w:val="26"/>
        </w:rPr>
      </w:pPr>
      <w:r w:rsidRPr="00E043DC">
        <w:rPr>
          <w:rFonts w:ascii="Times New Roman" w:hAnsi="Times New Roman" w:cs="Times New Roman"/>
          <w:sz w:val="26"/>
          <w:szCs w:val="26"/>
        </w:rPr>
        <w:t>PLO4.5. Thực hiện, dẫn dắt hoạt động giáo dục thể chất và thể thao t</w:t>
      </w:r>
      <w:r w:rsidRPr="00E043DC">
        <w:rPr>
          <w:rFonts w:ascii="Times New Roman" w:hAnsi="Times New Roman" w:cs="Times New Roman"/>
          <w:sz w:val="26"/>
          <w:szCs w:val="26"/>
          <w:lang w:val="pt-BR"/>
        </w:rPr>
        <w:t>heo định hướng phát triển phẩm chất và năng lực của học sinh</w:t>
      </w:r>
    </w:p>
    <w:p w:rsidR="001108FC" w:rsidRPr="00E043DC" w:rsidRDefault="001108FC" w:rsidP="001108FC">
      <w:pPr>
        <w:spacing w:after="0" w:line="312" w:lineRule="auto"/>
        <w:jc w:val="both"/>
        <w:rPr>
          <w:rFonts w:ascii="Times New Roman" w:hAnsi="Times New Roman" w:cs="Times New Roman"/>
          <w:sz w:val="26"/>
          <w:szCs w:val="26"/>
        </w:rPr>
      </w:pPr>
      <w:r w:rsidRPr="00E043DC">
        <w:rPr>
          <w:rFonts w:ascii="Times New Roman" w:hAnsi="Times New Roman" w:cs="Times New Roman"/>
          <w:sz w:val="26"/>
          <w:szCs w:val="26"/>
        </w:rPr>
        <w:t>PLO4.6. Đánh giá và cải tiến các hoạt động giáo dục thể chất và thể thao quần chúng</w:t>
      </w:r>
    </w:p>
    <w:p w:rsidR="001108FC" w:rsidRPr="00E043DC" w:rsidRDefault="001108FC" w:rsidP="001108FC">
      <w:pPr>
        <w:spacing w:after="0"/>
        <w:jc w:val="both"/>
        <w:rPr>
          <w:rFonts w:ascii="Times New Roman" w:hAnsi="Times New Roman" w:cs="Times New Roman"/>
          <w:b/>
          <w:sz w:val="26"/>
          <w:szCs w:val="26"/>
          <w:lang w:val="pt-BR"/>
        </w:rPr>
      </w:pPr>
      <w:r w:rsidRPr="00E043DC">
        <w:rPr>
          <w:rFonts w:ascii="Times New Roman" w:hAnsi="Times New Roman" w:cs="Times New Roman"/>
          <w:b/>
          <w:sz w:val="26"/>
          <w:szCs w:val="26"/>
          <w:lang w:val="pt-BR"/>
        </w:rPr>
        <w:t>2. Chuẩn đầu ra chi tiết (cấp độ 3)</w:t>
      </w:r>
    </w:p>
    <w:p w:rsidR="001108FC" w:rsidRPr="00E043DC" w:rsidRDefault="001108FC" w:rsidP="001108FC">
      <w:pPr>
        <w:spacing w:after="0"/>
        <w:jc w:val="both"/>
        <w:rPr>
          <w:rFonts w:ascii="Times New Roman" w:hAnsi="Times New Roman" w:cs="Times New Roman"/>
          <w:b/>
          <w:sz w:val="26"/>
          <w:szCs w:val="26"/>
          <w:lang w:val="pt-BR"/>
        </w:rPr>
      </w:pPr>
    </w:p>
    <w:tbl>
      <w:tblPr>
        <w:tblW w:w="9442" w:type="dxa"/>
        <w:jc w:val="center"/>
        <w:tblInd w:w="164"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8"/>
        <w:gridCol w:w="7230"/>
        <w:gridCol w:w="1134"/>
      </w:tblGrid>
      <w:tr w:rsidR="001108FC" w:rsidRPr="00E043DC" w:rsidTr="001108FC">
        <w:trPr>
          <w:jc w:val="center"/>
        </w:trPr>
        <w:tc>
          <w:tcPr>
            <w:tcW w:w="1078" w:type="dxa"/>
            <w:shd w:val="clear" w:color="auto" w:fill="auto"/>
            <w:vAlign w:val="center"/>
          </w:tcPr>
          <w:p w:rsidR="001108FC" w:rsidRPr="00E043DC" w:rsidRDefault="001108FC" w:rsidP="001108FC">
            <w:pPr>
              <w:widowControl w:val="0"/>
              <w:jc w:val="center"/>
              <w:textAlignment w:val="baseline"/>
              <w:rPr>
                <w:rFonts w:ascii="Times New Roman" w:hAnsi="Times New Roman" w:cs="Times New Roman"/>
                <w:b/>
                <w:bCs/>
                <w:sz w:val="26"/>
                <w:szCs w:val="26"/>
                <w:bdr w:val="none" w:sz="0" w:space="0" w:color="auto" w:frame="1"/>
              </w:rPr>
            </w:pPr>
            <w:r w:rsidRPr="00E043DC">
              <w:rPr>
                <w:rFonts w:ascii="Times New Roman" w:hAnsi="Times New Roman" w:cs="Times New Roman"/>
                <w:b/>
                <w:bCs/>
                <w:sz w:val="26"/>
                <w:szCs w:val="26"/>
                <w:bdr w:val="none" w:sz="0" w:space="0" w:color="auto" w:frame="1"/>
              </w:rPr>
              <w:t>TT</w:t>
            </w:r>
          </w:p>
        </w:tc>
        <w:tc>
          <w:tcPr>
            <w:tcW w:w="7230" w:type="dxa"/>
            <w:shd w:val="clear" w:color="auto" w:fill="auto"/>
            <w:vAlign w:val="center"/>
          </w:tcPr>
          <w:p w:rsidR="001108FC" w:rsidRPr="00E043DC" w:rsidRDefault="001108FC" w:rsidP="001108FC">
            <w:pPr>
              <w:widowControl w:val="0"/>
              <w:jc w:val="center"/>
              <w:textAlignment w:val="baseline"/>
              <w:rPr>
                <w:rFonts w:ascii="Times New Roman" w:hAnsi="Times New Roman" w:cs="Times New Roman"/>
                <w:b/>
                <w:bCs/>
                <w:sz w:val="26"/>
                <w:szCs w:val="26"/>
                <w:bdr w:val="none" w:sz="0" w:space="0" w:color="auto" w:frame="1"/>
              </w:rPr>
            </w:pPr>
            <w:r w:rsidRPr="00E043DC">
              <w:rPr>
                <w:rFonts w:ascii="Times New Roman" w:hAnsi="Times New Roman" w:cs="Times New Roman"/>
                <w:b/>
                <w:bCs/>
                <w:sz w:val="26"/>
                <w:szCs w:val="26"/>
                <w:bdr w:val="none" w:sz="0" w:space="0" w:color="auto" w:frame="1"/>
              </w:rPr>
              <w:t>CHỦ ĐỀ CHUẨN ĐẦU RA</w:t>
            </w:r>
          </w:p>
        </w:tc>
        <w:tc>
          <w:tcPr>
            <w:tcW w:w="1134" w:type="dxa"/>
            <w:shd w:val="clear" w:color="auto" w:fill="auto"/>
          </w:tcPr>
          <w:p w:rsidR="001108FC" w:rsidRPr="00E043DC" w:rsidRDefault="001108FC" w:rsidP="001108FC">
            <w:pPr>
              <w:widowControl w:val="0"/>
              <w:jc w:val="center"/>
              <w:textAlignment w:val="baseline"/>
              <w:rPr>
                <w:rFonts w:ascii="Times New Roman" w:hAnsi="Times New Roman" w:cs="Times New Roman"/>
                <w:b/>
                <w:bCs/>
                <w:sz w:val="26"/>
                <w:szCs w:val="26"/>
                <w:bdr w:val="none" w:sz="0" w:space="0" w:color="auto" w:frame="1"/>
              </w:rPr>
            </w:pPr>
            <w:r w:rsidRPr="00E043DC">
              <w:rPr>
                <w:rFonts w:ascii="Times New Roman" w:hAnsi="Times New Roman" w:cs="Times New Roman"/>
                <w:b/>
                <w:bCs/>
                <w:sz w:val="26"/>
                <w:szCs w:val="26"/>
                <w:bdr w:val="none" w:sz="0" w:space="0" w:color="auto" w:frame="1"/>
              </w:rPr>
              <w:t>TĐNL</w:t>
            </w: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b/>
                <w:bCs/>
                <w:sz w:val="26"/>
                <w:szCs w:val="26"/>
              </w:rPr>
            </w:pPr>
            <w:r w:rsidRPr="00E043DC">
              <w:rPr>
                <w:rFonts w:ascii="Times New Roman" w:hAnsi="Times New Roman" w:cs="Times New Roman"/>
                <w:b/>
                <w:bCs/>
                <w:sz w:val="26"/>
                <w:szCs w:val="26"/>
              </w:rPr>
              <w:t>1</w:t>
            </w:r>
          </w:p>
        </w:tc>
        <w:tc>
          <w:tcPr>
            <w:tcW w:w="7230" w:type="dxa"/>
            <w:shd w:val="clear" w:color="auto" w:fill="auto"/>
            <w:vAlign w:val="center"/>
          </w:tcPr>
          <w:p w:rsidR="001108FC" w:rsidRPr="00E043DC" w:rsidRDefault="001108FC" w:rsidP="001108FC">
            <w:pPr>
              <w:rPr>
                <w:rFonts w:ascii="Times New Roman" w:hAnsi="Times New Roman" w:cs="Times New Roman"/>
                <w:b/>
                <w:bCs/>
                <w:sz w:val="26"/>
                <w:szCs w:val="26"/>
              </w:rPr>
            </w:pPr>
            <w:r w:rsidRPr="00E043DC">
              <w:rPr>
                <w:rFonts w:ascii="Times New Roman" w:hAnsi="Times New Roman" w:cs="Times New Roman"/>
                <w:b/>
                <w:bCs/>
                <w:sz w:val="26"/>
                <w:szCs w:val="26"/>
              </w:rPr>
              <w:t>KIẾN THỨC VÀ LẬP LUẬN NGÀNH</w:t>
            </w:r>
          </w:p>
        </w:tc>
        <w:tc>
          <w:tcPr>
            <w:tcW w:w="1134" w:type="dxa"/>
            <w:shd w:val="clear" w:color="auto" w:fill="auto"/>
          </w:tcPr>
          <w:p w:rsidR="001108FC" w:rsidRPr="00E043DC" w:rsidRDefault="001108FC" w:rsidP="001108FC">
            <w:pPr>
              <w:rPr>
                <w:rFonts w:ascii="Times New Roman" w:hAnsi="Times New Roman" w:cs="Times New Roman"/>
                <w:b/>
                <w:bCs/>
                <w:sz w:val="26"/>
                <w:szCs w:val="26"/>
              </w:rPr>
            </w:pP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b/>
                <w:bCs/>
                <w:sz w:val="26"/>
                <w:szCs w:val="26"/>
              </w:rPr>
            </w:pPr>
            <w:r w:rsidRPr="00E043DC">
              <w:rPr>
                <w:rFonts w:ascii="Times New Roman" w:hAnsi="Times New Roman" w:cs="Times New Roman"/>
                <w:b/>
                <w:bCs/>
                <w:sz w:val="26"/>
                <w:szCs w:val="26"/>
              </w:rPr>
              <w:t>1.1</w:t>
            </w:r>
          </w:p>
        </w:tc>
        <w:tc>
          <w:tcPr>
            <w:tcW w:w="7230" w:type="dxa"/>
            <w:shd w:val="clear" w:color="auto" w:fill="auto"/>
            <w:vAlign w:val="center"/>
          </w:tcPr>
          <w:p w:rsidR="001108FC" w:rsidRPr="00E043DC" w:rsidRDefault="001108FC" w:rsidP="001108FC">
            <w:pPr>
              <w:rPr>
                <w:rFonts w:ascii="Times New Roman" w:hAnsi="Times New Roman" w:cs="Times New Roman"/>
                <w:b/>
                <w:bCs/>
                <w:sz w:val="26"/>
                <w:szCs w:val="26"/>
              </w:rPr>
            </w:pPr>
            <w:r w:rsidRPr="00E043DC">
              <w:rPr>
                <w:rFonts w:ascii="Times New Roman" w:eastAsia="Batang" w:hAnsi="Times New Roman" w:cs="Times New Roman"/>
                <w:b/>
                <w:sz w:val="26"/>
                <w:szCs w:val="26"/>
              </w:rPr>
              <w:t>Kiến thức cơ bản về chủ nghĩa Mác-Lênin, Tư tưởng Hồ Chí Minh, Đường lối cách mạng Việt Nam, toán thống kê, tin học.</w:t>
            </w:r>
          </w:p>
        </w:tc>
        <w:tc>
          <w:tcPr>
            <w:tcW w:w="1134" w:type="dxa"/>
            <w:shd w:val="clear" w:color="auto" w:fill="auto"/>
          </w:tcPr>
          <w:p w:rsidR="001108FC" w:rsidRPr="00E043DC" w:rsidRDefault="001108FC" w:rsidP="001108FC">
            <w:pPr>
              <w:rPr>
                <w:rFonts w:ascii="Times New Roman" w:hAnsi="Times New Roman" w:cs="Times New Roman"/>
                <w:bCs/>
                <w:sz w:val="26"/>
                <w:szCs w:val="26"/>
              </w:rPr>
            </w:pP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1.1.1</w:t>
            </w:r>
          </w:p>
        </w:tc>
        <w:tc>
          <w:tcPr>
            <w:tcW w:w="7230"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i/>
                <w:sz w:val="26"/>
                <w:szCs w:val="26"/>
              </w:rPr>
              <w:t>Hiểu biết</w:t>
            </w:r>
            <w:r w:rsidRPr="00E043DC">
              <w:rPr>
                <w:rFonts w:ascii="Times New Roman" w:hAnsi="Times New Roman" w:cs="Times New Roman"/>
                <w:sz w:val="26"/>
                <w:szCs w:val="26"/>
              </w:rPr>
              <w:t xml:space="preserve"> về </w:t>
            </w:r>
            <w:r w:rsidRPr="00E043DC">
              <w:rPr>
                <w:rFonts w:ascii="Times New Roman" w:eastAsia="Batang" w:hAnsi="Times New Roman" w:cs="Times New Roman"/>
                <w:sz w:val="26"/>
                <w:szCs w:val="26"/>
              </w:rPr>
              <w:t>chủ nghĩa Mác-Lênin, Tư tưởng Hồ Chí Minh, Đường lối cách mạng Việt Nam</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r w:rsidRPr="00E043DC">
              <w:rPr>
                <w:rFonts w:ascii="Times New Roman" w:hAnsi="Times New Roman" w:cs="Times New Roman"/>
                <w:bCs/>
                <w:sz w:val="26"/>
                <w:szCs w:val="26"/>
              </w:rPr>
              <w:t>2.0</w:t>
            </w: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1.1.2</w:t>
            </w:r>
          </w:p>
        </w:tc>
        <w:tc>
          <w:tcPr>
            <w:tcW w:w="7230"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i/>
                <w:sz w:val="26"/>
                <w:szCs w:val="26"/>
              </w:rPr>
              <w:t>Áp dụng</w:t>
            </w:r>
            <w:r w:rsidRPr="00E043DC">
              <w:rPr>
                <w:rFonts w:ascii="Times New Roman" w:hAnsi="Times New Roman" w:cs="Times New Roman"/>
                <w:sz w:val="26"/>
                <w:szCs w:val="26"/>
              </w:rPr>
              <w:t xml:space="preserve"> kiến thức Toán thống kê</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1.1.3</w:t>
            </w:r>
          </w:p>
        </w:tc>
        <w:tc>
          <w:tcPr>
            <w:tcW w:w="7230"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i/>
                <w:sz w:val="26"/>
                <w:szCs w:val="26"/>
              </w:rPr>
              <w:t>Sử dụng</w:t>
            </w:r>
            <w:r w:rsidRPr="00E043DC">
              <w:rPr>
                <w:rFonts w:ascii="Times New Roman" w:hAnsi="Times New Roman" w:cs="Times New Roman"/>
                <w:sz w:val="26"/>
                <w:szCs w:val="26"/>
              </w:rPr>
              <w:t xml:space="preserve"> Tin học cơ bản</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lastRenderedPageBreak/>
              <w:t>1.1.4</w:t>
            </w:r>
          </w:p>
        </w:tc>
        <w:tc>
          <w:tcPr>
            <w:tcW w:w="7230"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i/>
                <w:sz w:val="26"/>
                <w:szCs w:val="26"/>
              </w:rPr>
              <w:t>Hiểu biết</w:t>
            </w:r>
            <w:r w:rsidRPr="00E043DC">
              <w:rPr>
                <w:rFonts w:ascii="Times New Roman" w:hAnsi="Times New Roman" w:cs="Times New Roman"/>
                <w:sz w:val="26"/>
                <w:szCs w:val="26"/>
              </w:rPr>
              <w:t xml:space="preserve"> về xã hội và nhân văn </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r w:rsidRPr="00E043DC">
              <w:rPr>
                <w:rFonts w:ascii="Times New Roman" w:hAnsi="Times New Roman" w:cs="Times New Roman"/>
                <w:bCs/>
                <w:sz w:val="26"/>
                <w:szCs w:val="26"/>
              </w:rPr>
              <w:t>2.0</w:t>
            </w: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b/>
                <w:bCs/>
                <w:sz w:val="26"/>
                <w:szCs w:val="26"/>
              </w:rPr>
            </w:pPr>
            <w:r w:rsidRPr="00E043DC">
              <w:rPr>
                <w:rFonts w:ascii="Times New Roman" w:hAnsi="Times New Roman" w:cs="Times New Roman"/>
                <w:b/>
                <w:bCs/>
                <w:sz w:val="26"/>
                <w:szCs w:val="26"/>
              </w:rPr>
              <w:t>1.2.</w:t>
            </w:r>
          </w:p>
        </w:tc>
        <w:tc>
          <w:tcPr>
            <w:tcW w:w="7230" w:type="dxa"/>
            <w:shd w:val="clear" w:color="auto" w:fill="auto"/>
            <w:vAlign w:val="center"/>
          </w:tcPr>
          <w:p w:rsidR="001108FC" w:rsidRPr="00E043DC" w:rsidRDefault="001108FC" w:rsidP="001108FC">
            <w:pPr>
              <w:rPr>
                <w:rFonts w:ascii="Times New Roman" w:hAnsi="Times New Roman" w:cs="Times New Roman"/>
                <w:b/>
                <w:bCs/>
                <w:sz w:val="26"/>
                <w:szCs w:val="26"/>
              </w:rPr>
            </w:pPr>
            <w:r w:rsidRPr="00E043DC">
              <w:rPr>
                <w:rFonts w:ascii="Times New Roman" w:hAnsi="Times New Roman" w:cs="Times New Roman"/>
                <w:b/>
                <w:bCs/>
                <w:sz w:val="26"/>
                <w:szCs w:val="26"/>
              </w:rPr>
              <w:t>Kiến thức cơ sở ngành</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1.2.1</w:t>
            </w:r>
          </w:p>
        </w:tc>
        <w:tc>
          <w:tcPr>
            <w:tcW w:w="7230"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i/>
                <w:sz w:val="26"/>
                <w:szCs w:val="26"/>
              </w:rPr>
              <w:t>Áp dụng</w:t>
            </w:r>
            <w:r w:rsidRPr="00E043DC">
              <w:rPr>
                <w:rFonts w:ascii="Times New Roman" w:hAnsi="Times New Roman" w:cs="Times New Roman"/>
                <w:sz w:val="26"/>
                <w:szCs w:val="26"/>
              </w:rPr>
              <w:t xml:space="preserve"> kiến thức về </w:t>
            </w:r>
            <w:r w:rsidRPr="00E043DC">
              <w:rPr>
                <w:rFonts w:ascii="Times New Roman" w:eastAsia="Batang" w:hAnsi="Times New Roman" w:cs="Times New Roman"/>
                <w:bCs/>
                <w:sz w:val="26"/>
                <w:szCs w:val="26"/>
              </w:rPr>
              <w:t>giải phẫu và sinh lý người</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1.2.2</w:t>
            </w:r>
          </w:p>
        </w:tc>
        <w:tc>
          <w:tcPr>
            <w:tcW w:w="7230"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i/>
                <w:sz w:val="26"/>
                <w:szCs w:val="26"/>
              </w:rPr>
              <w:t>Áp dụng</w:t>
            </w:r>
            <w:r w:rsidRPr="00E043DC">
              <w:rPr>
                <w:rFonts w:ascii="Times New Roman" w:hAnsi="Times New Roman" w:cs="Times New Roman"/>
                <w:sz w:val="26"/>
                <w:szCs w:val="26"/>
              </w:rPr>
              <w:t xml:space="preserve"> kiến thức về</w:t>
            </w:r>
            <w:r w:rsidRPr="00E043DC">
              <w:rPr>
                <w:rFonts w:ascii="Times New Roman" w:eastAsia="Batang" w:hAnsi="Times New Roman" w:cs="Times New Roman"/>
                <w:bCs/>
                <w:sz w:val="26"/>
                <w:szCs w:val="26"/>
              </w:rPr>
              <w:t xml:space="preserve"> sinh lý học TDTT</w:t>
            </w:r>
          </w:p>
        </w:tc>
        <w:tc>
          <w:tcPr>
            <w:tcW w:w="1134" w:type="dxa"/>
            <w:shd w:val="clear" w:color="auto" w:fill="auto"/>
          </w:tcPr>
          <w:p w:rsidR="001108FC" w:rsidRPr="00E043DC" w:rsidRDefault="001108FC" w:rsidP="001108FC">
            <w:pPr>
              <w:jc w:val="center"/>
              <w:rPr>
                <w:rFonts w:ascii="Times New Roman" w:hAnsi="Times New Roman" w:cs="Times New Roman"/>
                <w:sz w:val="26"/>
                <w:szCs w:val="26"/>
              </w:rPr>
            </w:pPr>
            <w:r w:rsidRPr="00E043DC">
              <w:rPr>
                <w:rFonts w:ascii="Times New Roman" w:hAnsi="Times New Roman" w:cs="Times New Roman"/>
                <w:bCs/>
                <w:sz w:val="26"/>
                <w:szCs w:val="26"/>
              </w:rPr>
              <w:t>3.0</w:t>
            </w: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1.2.3</w:t>
            </w:r>
          </w:p>
        </w:tc>
        <w:tc>
          <w:tcPr>
            <w:tcW w:w="7230"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i/>
                <w:sz w:val="26"/>
                <w:szCs w:val="26"/>
              </w:rPr>
              <w:t>Áp dụng</w:t>
            </w:r>
            <w:r w:rsidRPr="00E043DC">
              <w:rPr>
                <w:rFonts w:ascii="Times New Roman" w:hAnsi="Times New Roman" w:cs="Times New Roman"/>
                <w:sz w:val="26"/>
                <w:szCs w:val="26"/>
              </w:rPr>
              <w:t xml:space="preserve"> kiến thức về</w:t>
            </w:r>
            <w:r w:rsidRPr="00E043DC">
              <w:rPr>
                <w:rFonts w:ascii="Times New Roman" w:eastAsia="Batang" w:hAnsi="Times New Roman" w:cs="Times New Roman"/>
                <w:bCs/>
                <w:sz w:val="26"/>
                <w:szCs w:val="26"/>
              </w:rPr>
              <w:t xml:space="preserve"> y học TDTT</w:t>
            </w:r>
          </w:p>
        </w:tc>
        <w:tc>
          <w:tcPr>
            <w:tcW w:w="1134" w:type="dxa"/>
            <w:shd w:val="clear" w:color="auto" w:fill="auto"/>
          </w:tcPr>
          <w:p w:rsidR="001108FC" w:rsidRPr="00E043DC" w:rsidRDefault="001108FC" w:rsidP="001108FC">
            <w:pPr>
              <w:jc w:val="center"/>
              <w:rPr>
                <w:rFonts w:ascii="Times New Roman" w:hAnsi="Times New Roman" w:cs="Times New Roman"/>
                <w:sz w:val="26"/>
                <w:szCs w:val="26"/>
              </w:rPr>
            </w:pPr>
            <w:r w:rsidRPr="00E043DC">
              <w:rPr>
                <w:rFonts w:ascii="Times New Roman" w:hAnsi="Times New Roman" w:cs="Times New Roman"/>
                <w:bCs/>
                <w:sz w:val="26"/>
                <w:szCs w:val="26"/>
              </w:rPr>
              <w:t>3.0</w:t>
            </w: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1.2.4</w:t>
            </w:r>
          </w:p>
        </w:tc>
        <w:tc>
          <w:tcPr>
            <w:tcW w:w="7230"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i/>
                <w:sz w:val="26"/>
                <w:szCs w:val="26"/>
              </w:rPr>
              <w:t>Áp dụng</w:t>
            </w:r>
            <w:r w:rsidRPr="00E043DC">
              <w:rPr>
                <w:rFonts w:ascii="Times New Roman" w:hAnsi="Times New Roman" w:cs="Times New Roman"/>
                <w:sz w:val="26"/>
                <w:szCs w:val="26"/>
              </w:rPr>
              <w:t xml:space="preserve"> kiến thức về</w:t>
            </w:r>
            <w:r w:rsidRPr="00E043DC">
              <w:rPr>
                <w:rFonts w:ascii="Times New Roman" w:eastAsia="Batang" w:hAnsi="Times New Roman" w:cs="Times New Roman"/>
                <w:bCs/>
                <w:sz w:val="26"/>
                <w:szCs w:val="26"/>
              </w:rPr>
              <w:t xml:space="preserve"> tâm lý học TDTT</w:t>
            </w:r>
          </w:p>
        </w:tc>
        <w:tc>
          <w:tcPr>
            <w:tcW w:w="1134" w:type="dxa"/>
            <w:shd w:val="clear" w:color="auto" w:fill="auto"/>
          </w:tcPr>
          <w:p w:rsidR="001108FC" w:rsidRPr="00E043DC" w:rsidRDefault="001108FC" w:rsidP="001108FC">
            <w:pPr>
              <w:jc w:val="center"/>
              <w:rPr>
                <w:rFonts w:ascii="Times New Roman" w:hAnsi="Times New Roman" w:cs="Times New Roman"/>
                <w:sz w:val="26"/>
                <w:szCs w:val="26"/>
              </w:rPr>
            </w:pPr>
            <w:r w:rsidRPr="00E043DC">
              <w:rPr>
                <w:rFonts w:ascii="Times New Roman" w:hAnsi="Times New Roman" w:cs="Times New Roman"/>
                <w:bCs/>
                <w:sz w:val="26"/>
                <w:szCs w:val="26"/>
              </w:rPr>
              <w:t>3.0</w:t>
            </w: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1.2.5</w:t>
            </w:r>
          </w:p>
        </w:tc>
        <w:tc>
          <w:tcPr>
            <w:tcW w:w="7230"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i/>
                <w:sz w:val="26"/>
                <w:szCs w:val="26"/>
              </w:rPr>
              <w:t>Áp dụng</w:t>
            </w:r>
            <w:r w:rsidRPr="00E043DC">
              <w:rPr>
                <w:rFonts w:ascii="Times New Roman" w:hAnsi="Times New Roman" w:cs="Times New Roman"/>
                <w:sz w:val="26"/>
                <w:szCs w:val="26"/>
              </w:rPr>
              <w:t xml:space="preserve"> kiến thức về</w:t>
            </w:r>
            <w:r w:rsidRPr="00E043DC">
              <w:rPr>
                <w:rFonts w:ascii="Times New Roman" w:eastAsia="Batang" w:hAnsi="Times New Roman" w:cs="Times New Roman"/>
                <w:bCs/>
                <w:sz w:val="26"/>
                <w:szCs w:val="26"/>
              </w:rPr>
              <w:t xml:space="preserve"> tâm lý học và giáo dục học</w:t>
            </w:r>
          </w:p>
        </w:tc>
        <w:tc>
          <w:tcPr>
            <w:tcW w:w="1134" w:type="dxa"/>
            <w:shd w:val="clear" w:color="auto" w:fill="auto"/>
          </w:tcPr>
          <w:p w:rsidR="001108FC" w:rsidRPr="00E043DC" w:rsidRDefault="001108FC" w:rsidP="001108FC">
            <w:pPr>
              <w:jc w:val="center"/>
              <w:rPr>
                <w:rFonts w:ascii="Times New Roman" w:hAnsi="Times New Roman" w:cs="Times New Roman"/>
                <w:sz w:val="26"/>
                <w:szCs w:val="26"/>
              </w:rPr>
            </w:pPr>
            <w:r w:rsidRPr="00E043DC">
              <w:rPr>
                <w:rFonts w:ascii="Times New Roman" w:hAnsi="Times New Roman" w:cs="Times New Roman"/>
                <w:bCs/>
                <w:sz w:val="26"/>
                <w:szCs w:val="26"/>
              </w:rPr>
              <w:t>3.0</w:t>
            </w: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1.2.6</w:t>
            </w:r>
          </w:p>
        </w:tc>
        <w:tc>
          <w:tcPr>
            <w:tcW w:w="7230"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i/>
                <w:sz w:val="26"/>
                <w:szCs w:val="26"/>
              </w:rPr>
              <w:t>Sử dụng</w:t>
            </w:r>
            <w:r w:rsidRPr="00E043DC">
              <w:rPr>
                <w:rFonts w:ascii="Times New Roman" w:hAnsi="Times New Roman" w:cs="Times New Roman"/>
                <w:sz w:val="26"/>
                <w:szCs w:val="26"/>
              </w:rPr>
              <w:t xml:space="preserve"> kiến thức về hoạt động thể thao ở trường THPT</w:t>
            </w:r>
          </w:p>
        </w:tc>
        <w:tc>
          <w:tcPr>
            <w:tcW w:w="1134" w:type="dxa"/>
            <w:shd w:val="clear" w:color="auto" w:fill="auto"/>
          </w:tcPr>
          <w:p w:rsidR="001108FC" w:rsidRPr="00E043DC" w:rsidRDefault="001108FC" w:rsidP="001108FC">
            <w:pPr>
              <w:jc w:val="center"/>
              <w:rPr>
                <w:rFonts w:ascii="Times New Roman" w:hAnsi="Times New Roman" w:cs="Times New Roman"/>
                <w:sz w:val="26"/>
                <w:szCs w:val="26"/>
              </w:rPr>
            </w:pPr>
            <w:r w:rsidRPr="00E043DC">
              <w:rPr>
                <w:rFonts w:ascii="Times New Roman" w:hAnsi="Times New Roman" w:cs="Times New Roman"/>
                <w:sz w:val="26"/>
                <w:szCs w:val="26"/>
              </w:rPr>
              <w:t>3.0</w:t>
            </w: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b/>
                <w:bCs/>
                <w:sz w:val="26"/>
                <w:szCs w:val="26"/>
              </w:rPr>
            </w:pPr>
            <w:r w:rsidRPr="00E043DC">
              <w:rPr>
                <w:rFonts w:ascii="Times New Roman" w:hAnsi="Times New Roman" w:cs="Times New Roman"/>
                <w:b/>
                <w:bCs/>
                <w:sz w:val="26"/>
                <w:szCs w:val="26"/>
              </w:rPr>
              <w:t>1.3</w:t>
            </w:r>
          </w:p>
        </w:tc>
        <w:tc>
          <w:tcPr>
            <w:tcW w:w="7230" w:type="dxa"/>
            <w:shd w:val="clear" w:color="auto" w:fill="auto"/>
            <w:vAlign w:val="center"/>
          </w:tcPr>
          <w:p w:rsidR="001108FC" w:rsidRPr="00E043DC" w:rsidRDefault="001108FC" w:rsidP="001108FC">
            <w:pPr>
              <w:rPr>
                <w:rFonts w:ascii="Times New Roman" w:hAnsi="Times New Roman" w:cs="Times New Roman"/>
                <w:b/>
                <w:bCs/>
                <w:sz w:val="26"/>
                <w:szCs w:val="26"/>
              </w:rPr>
            </w:pPr>
            <w:r w:rsidRPr="00E043DC">
              <w:rPr>
                <w:rFonts w:ascii="Times New Roman" w:hAnsi="Times New Roman" w:cs="Times New Roman"/>
                <w:b/>
                <w:bCs/>
                <w:sz w:val="26"/>
                <w:szCs w:val="26"/>
              </w:rPr>
              <w:t>Kiến thức chuyên ngành</w:t>
            </w:r>
          </w:p>
        </w:tc>
        <w:tc>
          <w:tcPr>
            <w:tcW w:w="1134" w:type="dxa"/>
            <w:shd w:val="clear" w:color="auto" w:fill="auto"/>
          </w:tcPr>
          <w:p w:rsidR="001108FC" w:rsidRPr="00E043DC" w:rsidRDefault="001108FC" w:rsidP="001108FC">
            <w:pPr>
              <w:rPr>
                <w:rFonts w:ascii="Times New Roman" w:hAnsi="Times New Roman" w:cs="Times New Roman"/>
                <w:bCs/>
                <w:sz w:val="26"/>
                <w:szCs w:val="26"/>
              </w:rPr>
            </w:pP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1.3.1</w:t>
            </w:r>
          </w:p>
        </w:tc>
        <w:tc>
          <w:tcPr>
            <w:tcW w:w="7230"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i/>
                <w:sz w:val="26"/>
                <w:szCs w:val="26"/>
              </w:rPr>
              <w:t>Vận dụng</w:t>
            </w:r>
            <w:r w:rsidRPr="00E043DC">
              <w:rPr>
                <w:rFonts w:ascii="Times New Roman" w:hAnsi="Times New Roman" w:cs="Times New Roman"/>
                <w:sz w:val="26"/>
                <w:szCs w:val="26"/>
              </w:rPr>
              <w:t xml:space="preserve"> kiến thức về </w:t>
            </w:r>
            <w:r w:rsidRPr="00E043DC">
              <w:rPr>
                <w:rFonts w:ascii="Times New Roman" w:eastAsia="Batang" w:hAnsi="Times New Roman" w:cs="Times New Roman"/>
                <w:sz w:val="26"/>
                <w:szCs w:val="26"/>
              </w:rPr>
              <w:t>thể dục</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1108FC" w:rsidRPr="00E043DC" w:rsidTr="001108FC">
        <w:trPr>
          <w:trHeight w:val="102"/>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1.3.2</w:t>
            </w:r>
          </w:p>
        </w:tc>
        <w:tc>
          <w:tcPr>
            <w:tcW w:w="7230"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i/>
                <w:sz w:val="26"/>
                <w:szCs w:val="26"/>
              </w:rPr>
              <w:t>Vận dụng</w:t>
            </w:r>
            <w:r w:rsidRPr="00E043DC">
              <w:rPr>
                <w:rFonts w:ascii="Times New Roman" w:hAnsi="Times New Roman" w:cs="Times New Roman"/>
                <w:sz w:val="26"/>
                <w:szCs w:val="26"/>
              </w:rPr>
              <w:t xml:space="preserve"> kiến thức về </w:t>
            </w:r>
            <w:r w:rsidRPr="00E043DC">
              <w:rPr>
                <w:rFonts w:ascii="Times New Roman" w:eastAsia="Batang" w:hAnsi="Times New Roman" w:cs="Times New Roman"/>
                <w:sz w:val="26"/>
                <w:szCs w:val="26"/>
              </w:rPr>
              <w:t>điền kinh</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1108FC" w:rsidRPr="00E043DC" w:rsidTr="001108FC">
        <w:trPr>
          <w:trHeight w:val="106"/>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1.3.3</w:t>
            </w:r>
          </w:p>
        </w:tc>
        <w:tc>
          <w:tcPr>
            <w:tcW w:w="7230" w:type="dxa"/>
            <w:shd w:val="clear" w:color="auto" w:fill="auto"/>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i/>
                <w:sz w:val="26"/>
                <w:szCs w:val="26"/>
              </w:rPr>
              <w:t>Vận dụng</w:t>
            </w:r>
            <w:r w:rsidRPr="00E043DC">
              <w:rPr>
                <w:rFonts w:ascii="Times New Roman" w:hAnsi="Times New Roman" w:cs="Times New Roman"/>
                <w:sz w:val="26"/>
                <w:szCs w:val="26"/>
              </w:rPr>
              <w:t xml:space="preserve"> kiến thức về </w:t>
            </w:r>
            <w:r w:rsidRPr="00E043DC">
              <w:rPr>
                <w:rFonts w:ascii="Times New Roman" w:eastAsia="Batang" w:hAnsi="Times New Roman" w:cs="Times New Roman"/>
                <w:sz w:val="26"/>
                <w:szCs w:val="26"/>
              </w:rPr>
              <w:t>các môn bóng</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1.3.4</w:t>
            </w:r>
          </w:p>
        </w:tc>
        <w:tc>
          <w:tcPr>
            <w:tcW w:w="7230" w:type="dxa"/>
            <w:shd w:val="clear" w:color="auto" w:fill="auto"/>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i/>
                <w:sz w:val="26"/>
                <w:szCs w:val="26"/>
              </w:rPr>
              <w:t>Vận dụng</w:t>
            </w:r>
            <w:r w:rsidRPr="00E043DC">
              <w:rPr>
                <w:rFonts w:ascii="Times New Roman" w:hAnsi="Times New Roman" w:cs="Times New Roman"/>
                <w:sz w:val="26"/>
                <w:szCs w:val="26"/>
              </w:rPr>
              <w:t xml:space="preserve"> kiến thức về </w:t>
            </w:r>
            <w:r w:rsidRPr="00E043DC">
              <w:rPr>
                <w:rFonts w:ascii="Times New Roman" w:eastAsia="Batang" w:hAnsi="Times New Roman" w:cs="Times New Roman"/>
                <w:sz w:val="26"/>
                <w:szCs w:val="26"/>
              </w:rPr>
              <w:t>võ thuật</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1.3.5</w:t>
            </w:r>
          </w:p>
        </w:tc>
        <w:tc>
          <w:tcPr>
            <w:tcW w:w="7230" w:type="dxa"/>
            <w:shd w:val="clear" w:color="auto" w:fill="auto"/>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i/>
                <w:sz w:val="26"/>
                <w:szCs w:val="26"/>
              </w:rPr>
              <w:t>Vận dụng</w:t>
            </w:r>
            <w:r w:rsidRPr="00E043DC">
              <w:rPr>
                <w:rFonts w:ascii="Times New Roman" w:hAnsi="Times New Roman" w:cs="Times New Roman"/>
                <w:sz w:val="26"/>
                <w:szCs w:val="26"/>
              </w:rPr>
              <w:t xml:space="preserve"> kiến thức về</w:t>
            </w:r>
            <w:r w:rsidRPr="00E043DC">
              <w:rPr>
                <w:rFonts w:ascii="Times New Roman" w:eastAsia="Batang" w:hAnsi="Times New Roman" w:cs="Times New Roman"/>
                <w:sz w:val="26"/>
                <w:szCs w:val="26"/>
              </w:rPr>
              <w:t xml:space="preserve"> thể thao dưới nước</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1108FC" w:rsidRPr="00E043DC" w:rsidTr="001108FC">
        <w:trPr>
          <w:trHeight w:val="104"/>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1.3.6</w:t>
            </w:r>
          </w:p>
        </w:tc>
        <w:tc>
          <w:tcPr>
            <w:tcW w:w="7230" w:type="dxa"/>
            <w:shd w:val="clear" w:color="auto" w:fill="auto"/>
          </w:tcPr>
          <w:p w:rsidR="001108FC" w:rsidRPr="00E043DC" w:rsidRDefault="001108FC" w:rsidP="001108FC">
            <w:pPr>
              <w:rPr>
                <w:rFonts w:ascii="Times New Roman" w:hAnsi="Times New Roman" w:cs="Times New Roman"/>
                <w:i/>
                <w:sz w:val="26"/>
                <w:szCs w:val="26"/>
              </w:rPr>
            </w:pPr>
            <w:r w:rsidRPr="00E043DC">
              <w:rPr>
                <w:rFonts w:ascii="Times New Roman" w:hAnsi="Times New Roman" w:cs="Times New Roman"/>
                <w:i/>
                <w:sz w:val="26"/>
                <w:szCs w:val="26"/>
              </w:rPr>
              <w:t>Vận dụng</w:t>
            </w:r>
            <w:r w:rsidRPr="00E043DC">
              <w:rPr>
                <w:rFonts w:ascii="Times New Roman" w:hAnsi="Times New Roman" w:cs="Times New Roman"/>
                <w:sz w:val="26"/>
                <w:szCs w:val="26"/>
              </w:rPr>
              <w:t xml:space="preserve"> kiến thức về cờ vua</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1.3.7</w:t>
            </w:r>
          </w:p>
        </w:tc>
        <w:tc>
          <w:tcPr>
            <w:tcW w:w="7230" w:type="dxa"/>
            <w:shd w:val="clear" w:color="auto" w:fill="auto"/>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i/>
                <w:sz w:val="26"/>
                <w:szCs w:val="26"/>
              </w:rPr>
              <w:t>Vận dụng</w:t>
            </w:r>
            <w:r w:rsidRPr="00E043DC">
              <w:rPr>
                <w:rFonts w:ascii="Times New Roman" w:hAnsi="Times New Roman" w:cs="Times New Roman"/>
                <w:sz w:val="26"/>
                <w:szCs w:val="26"/>
              </w:rPr>
              <w:t xml:space="preserve"> kiến thức về </w:t>
            </w:r>
            <w:r w:rsidRPr="00E043DC">
              <w:rPr>
                <w:rFonts w:ascii="Times New Roman" w:eastAsia="Batang" w:hAnsi="Times New Roman" w:cs="Times New Roman"/>
                <w:sz w:val="26"/>
                <w:szCs w:val="26"/>
              </w:rPr>
              <w:t>phương pháp dạy học</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r w:rsidRPr="00E043DC">
              <w:rPr>
                <w:rFonts w:ascii="Times New Roman" w:hAnsi="Times New Roman" w:cs="Times New Roman"/>
                <w:bCs/>
                <w:sz w:val="26"/>
                <w:szCs w:val="26"/>
              </w:rPr>
              <w:t>3.5</w:t>
            </w: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1.3.8</w:t>
            </w:r>
          </w:p>
        </w:tc>
        <w:tc>
          <w:tcPr>
            <w:tcW w:w="7230" w:type="dxa"/>
            <w:shd w:val="clear" w:color="auto" w:fill="auto"/>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i/>
                <w:sz w:val="26"/>
                <w:szCs w:val="26"/>
              </w:rPr>
              <w:t>Vận dụng</w:t>
            </w:r>
            <w:r w:rsidRPr="00E043DC">
              <w:rPr>
                <w:rFonts w:ascii="Times New Roman" w:hAnsi="Times New Roman" w:cs="Times New Roman"/>
                <w:sz w:val="26"/>
                <w:szCs w:val="26"/>
              </w:rPr>
              <w:t xml:space="preserve"> kiến thức về </w:t>
            </w:r>
            <w:r w:rsidRPr="00E043DC">
              <w:rPr>
                <w:rFonts w:ascii="Times New Roman" w:eastAsia="Batang" w:hAnsi="Times New Roman" w:cs="Times New Roman"/>
                <w:sz w:val="26"/>
                <w:szCs w:val="26"/>
              </w:rPr>
              <w:t>tổ chức hoạt động thể thao</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1.3.9</w:t>
            </w:r>
          </w:p>
        </w:tc>
        <w:tc>
          <w:tcPr>
            <w:tcW w:w="7230" w:type="dxa"/>
            <w:shd w:val="clear" w:color="auto" w:fill="auto"/>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i/>
                <w:sz w:val="26"/>
                <w:szCs w:val="26"/>
              </w:rPr>
              <w:t>Vận dụng</w:t>
            </w:r>
            <w:r w:rsidRPr="00E043DC">
              <w:rPr>
                <w:rFonts w:ascii="Times New Roman" w:hAnsi="Times New Roman" w:cs="Times New Roman"/>
                <w:sz w:val="26"/>
                <w:szCs w:val="26"/>
              </w:rPr>
              <w:t xml:space="preserve"> kiến thức về </w:t>
            </w:r>
            <w:r w:rsidRPr="00E043DC">
              <w:rPr>
                <w:rFonts w:ascii="Times New Roman" w:eastAsia="Batang" w:hAnsi="Times New Roman" w:cs="Times New Roman"/>
                <w:sz w:val="26"/>
                <w:szCs w:val="26"/>
              </w:rPr>
              <w:t>thể thao tự chọn</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r w:rsidRPr="00E043DC">
              <w:rPr>
                <w:rFonts w:ascii="Times New Roman" w:hAnsi="Times New Roman" w:cs="Times New Roman"/>
                <w:bCs/>
                <w:sz w:val="26"/>
                <w:szCs w:val="26"/>
              </w:rPr>
              <w:t>3.5</w:t>
            </w: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b/>
                <w:bCs/>
                <w:sz w:val="26"/>
                <w:szCs w:val="26"/>
              </w:rPr>
            </w:pPr>
            <w:r w:rsidRPr="00E043DC">
              <w:rPr>
                <w:rFonts w:ascii="Times New Roman" w:hAnsi="Times New Roman" w:cs="Times New Roman"/>
                <w:b/>
                <w:bCs/>
                <w:sz w:val="26"/>
                <w:szCs w:val="26"/>
              </w:rPr>
              <w:t>2</w:t>
            </w:r>
          </w:p>
        </w:tc>
        <w:tc>
          <w:tcPr>
            <w:tcW w:w="7230" w:type="dxa"/>
            <w:shd w:val="clear" w:color="auto" w:fill="auto"/>
            <w:vAlign w:val="center"/>
          </w:tcPr>
          <w:p w:rsidR="001108FC" w:rsidRPr="00E043DC" w:rsidRDefault="001108FC" w:rsidP="001108FC">
            <w:pPr>
              <w:rPr>
                <w:rFonts w:ascii="Times New Roman" w:hAnsi="Times New Roman" w:cs="Times New Roman"/>
                <w:b/>
                <w:bCs/>
                <w:sz w:val="26"/>
                <w:szCs w:val="26"/>
              </w:rPr>
            </w:pPr>
            <w:r w:rsidRPr="00E043DC">
              <w:rPr>
                <w:rFonts w:ascii="Times New Roman" w:hAnsi="Times New Roman" w:cs="Times New Roman"/>
                <w:b/>
                <w:bCs/>
                <w:sz w:val="26"/>
                <w:szCs w:val="26"/>
              </w:rPr>
              <w:t>KỸ NĂNG CÁ NHÂN, NGHỀ NGHIỆP VÀ PHẨM CHẤT</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b/>
                <w:bCs/>
                <w:sz w:val="26"/>
                <w:szCs w:val="26"/>
              </w:rPr>
            </w:pPr>
            <w:r w:rsidRPr="00E043DC">
              <w:rPr>
                <w:rFonts w:ascii="Times New Roman" w:hAnsi="Times New Roman" w:cs="Times New Roman"/>
                <w:b/>
                <w:bCs/>
                <w:sz w:val="26"/>
                <w:szCs w:val="26"/>
              </w:rPr>
              <w:t>2.1</w:t>
            </w:r>
          </w:p>
        </w:tc>
        <w:tc>
          <w:tcPr>
            <w:tcW w:w="7230" w:type="dxa"/>
            <w:shd w:val="clear" w:color="auto" w:fill="auto"/>
            <w:vAlign w:val="center"/>
          </w:tcPr>
          <w:p w:rsidR="001108FC" w:rsidRPr="00E043DC" w:rsidRDefault="001108FC" w:rsidP="001108FC">
            <w:pPr>
              <w:rPr>
                <w:rFonts w:ascii="Times New Roman" w:hAnsi="Times New Roman" w:cs="Times New Roman"/>
                <w:b/>
                <w:bCs/>
                <w:sz w:val="26"/>
                <w:szCs w:val="26"/>
              </w:rPr>
            </w:pPr>
            <w:r w:rsidRPr="00E043DC">
              <w:rPr>
                <w:rFonts w:ascii="Times New Roman" w:hAnsi="Times New Roman" w:cs="Times New Roman"/>
                <w:b/>
                <w:bCs/>
                <w:sz w:val="26"/>
                <w:szCs w:val="26"/>
              </w:rPr>
              <w:t>Lập luận phân tích và giải quyết vấn đề</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2.1.1</w:t>
            </w:r>
          </w:p>
        </w:tc>
        <w:tc>
          <w:tcPr>
            <w:tcW w:w="7230"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eastAsia="Batang" w:hAnsi="Times New Roman" w:cs="Times New Roman"/>
                <w:i/>
                <w:sz w:val="26"/>
                <w:szCs w:val="26"/>
              </w:rPr>
              <w:t>Xác định</w:t>
            </w:r>
            <w:r w:rsidRPr="00E043DC">
              <w:rPr>
                <w:rFonts w:ascii="Times New Roman" w:eastAsia="Batang" w:hAnsi="Times New Roman" w:cs="Times New Roman"/>
                <w:sz w:val="26"/>
                <w:szCs w:val="26"/>
              </w:rPr>
              <w:t xml:space="preserve"> vấn đề</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2.1.2</w:t>
            </w:r>
          </w:p>
        </w:tc>
        <w:tc>
          <w:tcPr>
            <w:tcW w:w="7230"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i/>
                <w:sz w:val="26"/>
                <w:szCs w:val="26"/>
              </w:rPr>
              <w:t>Triển khai</w:t>
            </w:r>
            <w:r w:rsidRPr="00E043DC">
              <w:rPr>
                <w:rFonts w:ascii="Times New Roman" w:hAnsi="Times New Roman" w:cs="Times New Roman"/>
                <w:sz w:val="26"/>
                <w:szCs w:val="26"/>
              </w:rPr>
              <w:t xml:space="preserve"> mô hình hóa vấn đề</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2.1.3</w:t>
            </w:r>
          </w:p>
        </w:tc>
        <w:tc>
          <w:tcPr>
            <w:tcW w:w="7230"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i/>
                <w:sz w:val="26"/>
                <w:szCs w:val="26"/>
              </w:rPr>
              <w:t>Đánh giá</w:t>
            </w:r>
            <w:r w:rsidRPr="00E043DC">
              <w:rPr>
                <w:rFonts w:ascii="Times New Roman" w:hAnsi="Times New Roman" w:cs="Times New Roman"/>
                <w:sz w:val="26"/>
                <w:szCs w:val="26"/>
              </w:rPr>
              <w:t xml:space="preserve"> ước lượng và phân tích định tính</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2.1.4</w:t>
            </w:r>
          </w:p>
        </w:tc>
        <w:tc>
          <w:tcPr>
            <w:tcW w:w="7230"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i/>
                <w:sz w:val="26"/>
                <w:szCs w:val="26"/>
              </w:rPr>
              <w:t>Phát hiện</w:t>
            </w:r>
            <w:r w:rsidRPr="00E043DC">
              <w:rPr>
                <w:rFonts w:ascii="Times New Roman" w:hAnsi="Times New Roman" w:cs="Times New Roman"/>
                <w:sz w:val="26"/>
                <w:szCs w:val="26"/>
              </w:rPr>
              <w:t xml:space="preserve"> các yếu tố ngẫu nhiên</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2.1.5</w:t>
            </w:r>
          </w:p>
        </w:tc>
        <w:tc>
          <w:tcPr>
            <w:tcW w:w="7230"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i/>
                <w:sz w:val="26"/>
                <w:szCs w:val="26"/>
              </w:rPr>
              <w:t>Triển khai</w:t>
            </w:r>
            <w:r w:rsidRPr="00E043DC">
              <w:rPr>
                <w:rFonts w:ascii="Times New Roman" w:hAnsi="Times New Roman" w:cs="Times New Roman"/>
                <w:sz w:val="26"/>
                <w:szCs w:val="26"/>
              </w:rPr>
              <w:t xml:space="preserve"> giải pháp và đề xuất</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1108FC" w:rsidRPr="00E043DC" w:rsidTr="001108FC">
        <w:trPr>
          <w:trHeight w:val="190"/>
          <w:jc w:val="center"/>
        </w:trPr>
        <w:tc>
          <w:tcPr>
            <w:tcW w:w="1078" w:type="dxa"/>
            <w:shd w:val="clear" w:color="auto" w:fill="auto"/>
            <w:vAlign w:val="center"/>
          </w:tcPr>
          <w:p w:rsidR="001108FC" w:rsidRPr="00E043DC" w:rsidRDefault="001108FC" w:rsidP="001108FC">
            <w:pPr>
              <w:rPr>
                <w:rFonts w:ascii="Times New Roman" w:hAnsi="Times New Roman" w:cs="Times New Roman"/>
                <w:b/>
                <w:bCs/>
                <w:sz w:val="26"/>
                <w:szCs w:val="26"/>
              </w:rPr>
            </w:pPr>
            <w:r w:rsidRPr="00E043DC">
              <w:rPr>
                <w:rFonts w:ascii="Times New Roman" w:hAnsi="Times New Roman" w:cs="Times New Roman"/>
                <w:b/>
                <w:bCs/>
                <w:sz w:val="26"/>
                <w:szCs w:val="26"/>
              </w:rPr>
              <w:t>2.2</w:t>
            </w:r>
          </w:p>
        </w:tc>
        <w:tc>
          <w:tcPr>
            <w:tcW w:w="7230" w:type="dxa"/>
            <w:shd w:val="clear" w:color="auto" w:fill="auto"/>
            <w:vAlign w:val="center"/>
          </w:tcPr>
          <w:p w:rsidR="001108FC" w:rsidRPr="00E043DC" w:rsidRDefault="001108FC" w:rsidP="001108FC">
            <w:pPr>
              <w:rPr>
                <w:rFonts w:ascii="Times New Roman" w:hAnsi="Times New Roman" w:cs="Times New Roman"/>
                <w:b/>
                <w:bCs/>
                <w:sz w:val="26"/>
                <w:szCs w:val="26"/>
              </w:rPr>
            </w:pPr>
            <w:r w:rsidRPr="00E043DC">
              <w:rPr>
                <w:rFonts w:ascii="Times New Roman" w:hAnsi="Times New Roman" w:cs="Times New Roman"/>
                <w:b/>
                <w:bCs/>
                <w:sz w:val="26"/>
                <w:szCs w:val="26"/>
              </w:rPr>
              <w:t xml:space="preserve">Thử nghiệm, nghiên cứu và khám phá tri </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lastRenderedPageBreak/>
              <w:t>2.2.1</w:t>
            </w:r>
          </w:p>
        </w:tc>
        <w:tc>
          <w:tcPr>
            <w:tcW w:w="7230"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i/>
                <w:sz w:val="26"/>
                <w:szCs w:val="26"/>
              </w:rPr>
              <w:t>Xây dựng</w:t>
            </w:r>
            <w:r w:rsidRPr="00E043DC">
              <w:rPr>
                <w:rFonts w:ascii="Times New Roman" w:hAnsi="Times New Roman" w:cs="Times New Roman"/>
                <w:sz w:val="26"/>
                <w:szCs w:val="26"/>
              </w:rPr>
              <w:t xml:space="preserve"> giả thuyết</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2.2.2</w:t>
            </w:r>
          </w:p>
        </w:tc>
        <w:tc>
          <w:tcPr>
            <w:tcW w:w="7230"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i/>
                <w:sz w:val="26"/>
                <w:szCs w:val="26"/>
              </w:rPr>
              <w:t>Triển khai</w:t>
            </w:r>
            <w:r w:rsidRPr="00E043DC">
              <w:rPr>
                <w:rFonts w:ascii="Times New Roman" w:hAnsi="Times New Roman" w:cs="Times New Roman"/>
                <w:sz w:val="26"/>
                <w:szCs w:val="26"/>
              </w:rPr>
              <w:t xml:space="preserve"> khảo sát qua tài liệu và thông tin điện tử</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2.2.3</w:t>
            </w:r>
          </w:p>
        </w:tc>
        <w:tc>
          <w:tcPr>
            <w:tcW w:w="7230"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i/>
                <w:sz w:val="26"/>
                <w:szCs w:val="26"/>
              </w:rPr>
              <w:t>Triển khai</w:t>
            </w:r>
            <w:r w:rsidRPr="00E043DC">
              <w:rPr>
                <w:rFonts w:ascii="Times New Roman" w:hAnsi="Times New Roman" w:cs="Times New Roman"/>
                <w:sz w:val="26"/>
                <w:szCs w:val="26"/>
              </w:rPr>
              <w:t xml:space="preserve"> điều tra qua thử nghiệm</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2.2.4</w:t>
            </w:r>
          </w:p>
        </w:tc>
        <w:tc>
          <w:tcPr>
            <w:tcW w:w="7230"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i/>
                <w:sz w:val="26"/>
                <w:szCs w:val="26"/>
              </w:rPr>
              <w:t>Triển khai</w:t>
            </w:r>
            <w:r w:rsidRPr="00E043DC">
              <w:rPr>
                <w:rFonts w:ascii="Times New Roman" w:hAnsi="Times New Roman" w:cs="Times New Roman"/>
                <w:sz w:val="26"/>
                <w:szCs w:val="26"/>
              </w:rPr>
              <w:t xml:space="preserve"> kiểm tra và bảo vệ giả thuyết</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b/>
                <w:bCs/>
                <w:sz w:val="26"/>
                <w:szCs w:val="26"/>
              </w:rPr>
            </w:pPr>
            <w:r w:rsidRPr="00E043DC">
              <w:rPr>
                <w:rFonts w:ascii="Times New Roman" w:hAnsi="Times New Roman" w:cs="Times New Roman"/>
                <w:b/>
                <w:bCs/>
                <w:sz w:val="26"/>
                <w:szCs w:val="26"/>
              </w:rPr>
              <w:t>2.3</w:t>
            </w:r>
          </w:p>
        </w:tc>
        <w:tc>
          <w:tcPr>
            <w:tcW w:w="7230" w:type="dxa"/>
            <w:shd w:val="clear" w:color="auto" w:fill="auto"/>
            <w:vAlign w:val="center"/>
          </w:tcPr>
          <w:p w:rsidR="001108FC" w:rsidRPr="00E043DC" w:rsidRDefault="001108FC" w:rsidP="001108FC">
            <w:pPr>
              <w:rPr>
                <w:rFonts w:ascii="Times New Roman" w:hAnsi="Times New Roman" w:cs="Times New Roman"/>
                <w:b/>
                <w:bCs/>
                <w:sz w:val="26"/>
                <w:szCs w:val="26"/>
              </w:rPr>
            </w:pPr>
            <w:r w:rsidRPr="00E043DC">
              <w:rPr>
                <w:rFonts w:ascii="Times New Roman" w:hAnsi="Times New Roman" w:cs="Times New Roman"/>
                <w:b/>
                <w:bCs/>
                <w:sz w:val="26"/>
                <w:szCs w:val="26"/>
              </w:rPr>
              <w:t>Tư duy hệ thống</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2.3.1</w:t>
            </w:r>
          </w:p>
        </w:tc>
        <w:tc>
          <w:tcPr>
            <w:tcW w:w="7230"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i/>
                <w:sz w:val="26"/>
                <w:szCs w:val="26"/>
              </w:rPr>
              <w:t>Phác thảo</w:t>
            </w:r>
            <w:r w:rsidRPr="00E043DC">
              <w:rPr>
                <w:rFonts w:ascii="Times New Roman" w:hAnsi="Times New Roman" w:cs="Times New Roman"/>
                <w:sz w:val="26"/>
                <w:szCs w:val="26"/>
              </w:rPr>
              <w:t xml:space="preserve"> tổng thể vấn đề</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2.3.2</w:t>
            </w:r>
          </w:p>
        </w:tc>
        <w:tc>
          <w:tcPr>
            <w:tcW w:w="7230"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i/>
                <w:sz w:val="26"/>
                <w:szCs w:val="26"/>
              </w:rPr>
              <w:t>Phát hiện</w:t>
            </w:r>
            <w:r w:rsidRPr="00E043DC">
              <w:rPr>
                <w:rFonts w:ascii="Times New Roman" w:hAnsi="Times New Roman" w:cs="Times New Roman"/>
                <w:sz w:val="26"/>
                <w:szCs w:val="26"/>
              </w:rPr>
              <w:t xml:space="preserve"> sự nảy sinh và tương tác trong hệ thống</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2.3.3</w:t>
            </w:r>
          </w:p>
        </w:tc>
        <w:tc>
          <w:tcPr>
            <w:tcW w:w="7230"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i/>
                <w:sz w:val="26"/>
                <w:szCs w:val="26"/>
              </w:rPr>
              <w:t>Lựa chọn</w:t>
            </w:r>
            <w:r w:rsidRPr="00E043DC">
              <w:rPr>
                <w:rFonts w:ascii="Times New Roman" w:hAnsi="Times New Roman" w:cs="Times New Roman"/>
                <w:sz w:val="26"/>
                <w:szCs w:val="26"/>
              </w:rPr>
              <w:t xml:space="preserve"> ưu tiên</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2.3.4</w:t>
            </w:r>
          </w:p>
        </w:tc>
        <w:tc>
          <w:tcPr>
            <w:tcW w:w="7230"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i/>
                <w:sz w:val="26"/>
                <w:szCs w:val="26"/>
              </w:rPr>
              <w:t>Giải quyết</w:t>
            </w:r>
            <w:r w:rsidRPr="00E043DC">
              <w:rPr>
                <w:rFonts w:ascii="Times New Roman" w:hAnsi="Times New Roman" w:cs="Times New Roman"/>
                <w:sz w:val="26"/>
                <w:szCs w:val="26"/>
              </w:rPr>
              <w:t xml:space="preserve"> dung hòa, đánh giá và cân bằng trong hệ thống</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b/>
                <w:bCs/>
                <w:sz w:val="26"/>
                <w:szCs w:val="26"/>
              </w:rPr>
            </w:pPr>
            <w:r w:rsidRPr="00E043DC">
              <w:rPr>
                <w:rFonts w:ascii="Times New Roman" w:hAnsi="Times New Roman" w:cs="Times New Roman"/>
                <w:b/>
                <w:bCs/>
                <w:sz w:val="26"/>
                <w:szCs w:val="26"/>
              </w:rPr>
              <w:t>2.4</w:t>
            </w:r>
          </w:p>
        </w:tc>
        <w:tc>
          <w:tcPr>
            <w:tcW w:w="7230" w:type="dxa"/>
            <w:shd w:val="clear" w:color="auto" w:fill="auto"/>
            <w:vAlign w:val="center"/>
          </w:tcPr>
          <w:p w:rsidR="001108FC" w:rsidRPr="00E043DC" w:rsidRDefault="001108FC" w:rsidP="001108FC">
            <w:pPr>
              <w:rPr>
                <w:rFonts w:ascii="Times New Roman" w:hAnsi="Times New Roman" w:cs="Times New Roman"/>
                <w:b/>
                <w:bCs/>
                <w:sz w:val="26"/>
                <w:szCs w:val="26"/>
              </w:rPr>
            </w:pPr>
            <w:r w:rsidRPr="00E043DC">
              <w:rPr>
                <w:rFonts w:ascii="Times New Roman" w:hAnsi="Times New Roman" w:cs="Times New Roman"/>
                <w:b/>
                <w:bCs/>
                <w:sz w:val="26"/>
                <w:szCs w:val="26"/>
              </w:rPr>
              <w:t>Thái độ, tư tưởng và học tập</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2.4.1</w:t>
            </w:r>
          </w:p>
        </w:tc>
        <w:tc>
          <w:tcPr>
            <w:tcW w:w="7230"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i/>
                <w:sz w:val="26"/>
                <w:szCs w:val="26"/>
              </w:rPr>
              <w:t>Triển khai</w:t>
            </w:r>
            <w:r w:rsidRPr="00E043DC">
              <w:rPr>
                <w:rFonts w:ascii="Times New Roman" w:hAnsi="Times New Roman" w:cs="Times New Roman"/>
                <w:sz w:val="26"/>
                <w:szCs w:val="26"/>
              </w:rPr>
              <w:t xml:space="preserve"> sáng kiến và tính sẵn sàng chấp nhận rủi ro</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2.4.2</w:t>
            </w:r>
          </w:p>
        </w:tc>
        <w:tc>
          <w:tcPr>
            <w:tcW w:w="7230"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i/>
                <w:sz w:val="26"/>
                <w:szCs w:val="26"/>
              </w:rPr>
              <w:t>Thể hiện</w:t>
            </w:r>
            <w:r w:rsidRPr="00E043DC">
              <w:rPr>
                <w:rFonts w:ascii="Times New Roman" w:hAnsi="Times New Roman" w:cs="Times New Roman"/>
                <w:sz w:val="26"/>
                <w:szCs w:val="26"/>
              </w:rPr>
              <w:t xml:space="preserve"> tính kiên trì, quyết tâm, tháo,và linh hoạt</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1108FC" w:rsidRPr="00E043DC" w:rsidTr="001108FC">
        <w:trPr>
          <w:trHeight w:val="92"/>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2.4.3</w:t>
            </w:r>
          </w:p>
        </w:tc>
        <w:tc>
          <w:tcPr>
            <w:tcW w:w="7230"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i/>
                <w:sz w:val="26"/>
                <w:szCs w:val="26"/>
              </w:rPr>
              <w:t>Vận dụng</w:t>
            </w:r>
            <w:r w:rsidRPr="00E043DC">
              <w:rPr>
                <w:rFonts w:ascii="Times New Roman" w:hAnsi="Times New Roman" w:cs="Times New Roman"/>
                <w:sz w:val="26"/>
                <w:szCs w:val="26"/>
              </w:rPr>
              <w:t xml:space="preserve"> tư duy sáng tạo</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2.4.4</w:t>
            </w:r>
          </w:p>
        </w:tc>
        <w:tc>
          <w:tcPr>
            <w:tcW w:w="7230"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i/>
                <w:sz w:val="26"/>
                <w:szCs w:val="26"/>
              </w:rPr>
              <w:t>Vận dụng</w:t>
            </w:r>
            <w:r w:rsidRPr="00E043DC">
              <w:rPr>
                <w:rFonts w:ascii="Times New Roman" w:hAnsi="Times New Roman" w:cs="Times New Roman"/>
                <w:sz w:val="26"/>
                <w:szCs w:val="26"/>
              </w:rPr>
              <w:t xml:space="preserve"> tư duy phản biện</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2.4.5</w:t>
            </w:r>
          </w:p>
        </w:tc>
        <w:tc>
          <w:tcPr>
            <w:tcW w:w="7230"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i/>
                <w:sz w:val="26"/>
                <w:szCs w:val="26"/>
              </w:rPr>
              <w:t>Nhận biết</w:t>
            </w:r>
            <w:r w:rsidRPr="00E043DC">
              <w:rPr>
                <w:rFonts w:ascii="Times New Roman" w:hAnsi="Times New Roman" w:cs="Times New Roman"/>
                <w:sz w:val="26"/>
                <w:szCs w:val="26"/>
              </w:rPr>
              <w:t xml:space="preserve"> các đặc điểm về tính cách và kiến thức của bản thân</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2.4.6</w:t>
            </w:r>
          </w:p>
        </w:tc>
        <w:tc>
          <w:tcPr>
            <w:tcW w:w="7230"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i/>
                <w:sz w:val="26"/>
                <w:szCs w:val="26"/>
              </w:rPr>
              <w:t>Có khả năng</w:t>
            </w:r>
            <w:r w:rsidRPr="00E043DC">
              <w:rPr>
                <w:rFonts w:ascii="Times New Roman" w:hAnsi="Times New Roman" w:cs="Times New Roman"/>
                <w:sz w:val="26"/>
                <w:szCs w:val="26"/>
              </w:rPr>
              <w:t xml:space="preserve"> học tập và rèn luyện suốt đời</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2.4.7</w:t>
            </w:r>
          </w:p>
        </w:tc>
        <w:tc>
          <w:tcPr>
            <w:tcW w:w="7230"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i/>
                <w:sz w:val="26"/>
                <w:szCs w:val="26"/>
              </w:rPr>
              <w:t>Có khả năng</w:t>
            </w:r>
            <w:r w:rsidRPr="00E043DC">
              <w:rPr>
                <w:rFonts w:ascii="Times New Roman" w:hAnsi="Times New Roman" w:cs="Times New Roman"/>
                <w:sz w:val="26"/>
                <w:szCs w:val="26"/>
              </w:rPr>
              <w:t xml:space="preserve"> quản lý thời gian và nguồn lực</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b/>
                <w:bCs/>
                <w:sz w:val="26"/>
                <w:szCs w:val="26"/>
              </w:rPr>
            </w:pPr>
            <w:r w:rsidRPr="00E043DC">
              <w:rPr>
                <w:rFonts w:ascii="Times New Roman" w:hAnsi="Times New Roman" w:cs="Times New Roman"/>
                <w:b/>
                <w:bCs/>
                <w:sz w:val="26"/>
                <w:szCs w:val="26"/>
              </w:rPr>
              <w:t>2.5</w:t>
            </w:r>
          </w:p>
        </w:tc>
        <w:tc>
          <w:tcPr>
            <w:tcW w:w="7230" w:type="dxa"/>
            <w:shd w:val="clear" w:color="auto" w:fill="auto"/>
            <w:vAlign w:val="center"/>
          </w:tcPr>
          <w:p w:rsidR="001108FC" w:rsidRPr="00E043DC" w:rsidRDefault="001108FC" w:rsidP="001108FC">
            <w:pPr>
              <w:rPr>
                <w:rFonts w:ascii="Times New Roman" w:hAnsi="Times New Roman" w:cs="Times New Roman"/>
                <w:b/>
                <w:bCs/>
                <w:sz w:val="26"/>
                <w:szCs w:val="26"/>
              </w:rPr>
            </w:pPr>
            <w:r w:rsidRPr="00E043DC">
              <w:rPr>
                <w:rFonts w:ascii="Times New Roman" w:hAnsi="Times New Roman" w:cs="Times New Roman"/>
                <w:b/>
                <w:bCs/>
                <w:sz w:val="26"/>
                <w:szCs w:val="26"/>
              </w:rPr>
              <w:t>Đạo đức, công bằng và các trách nhiệm khác</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2.5.1</w:t>
            </w:r>
          </w:p>
        </w:tc>
        <w:tc>
          <w:tcPr>
            <w:tcW w:w="7230"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i/>
                <w:sz w:val="26"/>
                <w:szCs w:val="26"/>
              </w:rPr>
              <w:t>Thể hiện</w:t>
            </w:r>
            <w:r w:rsidRPr="00E043DC">
              <w:rPr>
                <w:rFonts w:ascii="Times New Roman" w:hAnsi="Times New Roman" w:cs="Times New Roman"/>
                <w:sz w:val="26"/>
                <w:szCs w:val="26"/>
              </w:rPr>
              <w:t xml:space="preserve"> đạo đức nghề nghiệp (trung thực, cao thượng, trách nhiệm và đáng tin cậy)</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2.5.2</w:t>
            </w:r>
          </w:p>
        </w:tc>
        <w:tc>
          <w:tcPr>
            <w:tcW w:w="7230"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i/>
                <w:sz w:val="26"/>
                <w:szCs w:val="26"/>
              </w:rPr>
              <w:t>Hiểu biết về</w:t>
            </w:r>
            <w:r w:rsidRPr="00E043DC">
              <w:rPr>
                <w:rFonts w:ascii="Times New Roman" w:hAnsi="Times New Roman" w:cs="Times New Roman"/>
                <w:sz w:val="26"/>
                <w:szCs w:val="26"/>
              </w:rPr>
              <w:t xml:space="preserve"> trách nhiệm xã hội, hành xử chuyên nghiệp</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2.5.3</w:t>
            </w:r>
          </w:p>
        </w:tc>
        <w:tc>
          <w:tcPr>
            <w:tcW w:w="7230"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i/>
                <w:sz w:val="26"/>
                <w:szCs w:val="26"/>
              </w:rPr>
              <w:t xml:space="preserve">Thể hiện </w:t>
            </w:r>
            <w:r w:rsidRPr="00E043DC">
              <w:rPr>
                <w:rFonts w:ascii="Times New Roman" w:hAnsi="Times New Roman" w:cs="Times New Roman"/>
                <w:sz w:val="26"/>
                <w:szCs w:val="26"/>
              </w:rPr>
              <w:t>hành xử chuyên nghiệp</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2.5.4</w:t>
            </w:r>
          </w:p>
        </w:tc>
        <w:tc>
          <w:tcPr>
            <w:tcW w:w="7230"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i/>
                <w:sz w:val="26"/>
                <w:szCs w:val="26"/>
              </w:rPr>
              <w:t>Xây dựng</w:t>
            </w:r>
            <w:r w:rsidRPr="00E043DC">
              <w:rPr>
                <w:rFonts w:ascii="Times New Roman" w:hAnsi="Times New Roman" w:cs="Times New Roman"/>
                <w:sz w:val="26"/>
                <w:szCs w:val="26"/>
              </w:rPr>
              <w:t xml:space="preserve"> kế hoạch cho nghề nghiệp</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b/>
                <w:bCs/>
                <w:sz w:val="26"/>
                <w:szCs w:val="26"/>
              </w:rPr>
            </w:pPr>
            <w:r w:rsidRPr="00E043DC">
              <w:rPr>
                <w:rFonts w:ascii="Times New Roman" w:hAnsi="Times New Roman" w:cs="Times New Roman"/>
                <w:b/>
                <w:bCs/>
                <w:sz w:val="26"/>
                <w:szCs w:val="26"/>
              </w:rPr>
              <w:t>3</w:t>
            </w:r>
          </w:p>
        </w:tc>
        <w:tc>
          <w:tcPr>
            <w:tcW w:w="7230" w:type="dxa"/>
            <w:shd w:val="clear" w:color="auto" w:fill="auto"/>
            <w:vAlign w:val="center"/>
          </w:tcPr>
          <w:p w:rsidR="001108FC" w:rsidRPr="00E043DC" w:rsidRDefault="001108FC" w:rsidP="001108FC">
            <w:pPr>
              <w:rPr>
                <w:rFonts w:ascii="Times New Roman" w:hAnsi="Times New Roman" w:cs="Times New Roman"/>
                <w:b/>
                <w:bCs/>
                <w:sz w:val="26"/>
                <w:szCs w:val="26"/>
              </w:rPr>
            </w:pPr>
            <w:r w:rsidRPr="00E043DC">
              <w:rPr>
                <w:rFonts w:ascii="Times New Roman" w:hAnsi="Times New Roman" w:cs="Times New Roman"/>
                <w:b/>
                <w:bCs/>
                <w:sz w:val="26"/>
                <w:szCs w:val="26"/>
              </w:rPr>
              <w:t>KỸ NĂNG LÀM VIỆC NHÓM VÀ GIAO TIẾP</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b/>
                <w:bCs/>
                <w:sz w:val="26"/>
                <w:szCs w:val="26"/>
              </w:rPr>
            </w:pPr>
            <w:r w:rsidRPr="00E043DC">
              <w:rPr>
                <w:rFonts w:ascii="Times New Roman" w:hAnsi="Times New Roman" w:cs="Times New Roman"/>
                <w:b/>
                <w:bCs/>
                <w:sz w:val="26"/>
                <w:szCs w:val="26"/>
              </w:rPr>
              <w:t>3.1</w:t>
            </w:r>
          </w:p>
        </w:tc>
        <w:tc>
          <w:tcPr>
            <w:tcW w:w="7230" w:type="dxa"/>
            <w:shd w:val="clear" w:color="auto" w:fill="auto"/>
            <w:vAlign w:val="center"/>
          </w:tcPr>
          <w:p w:rsidR="001108FC" w:rsidRPr="00E043DC" w:rsidRDefault="001108FC" w:rsidP="001108FC">
            <w:pPr>
              <w:rPr>
                <w:rFonts w:ascii="Times New Roman" w:hAnsi="Times New Roman" w:cs="Times New Roman"/>
                <w:b/>
                <w:bCs/>
                <w:sz w:val="26"/>
                <w:szCs w:val="26"/>
              </w:rPr>
            </w:pPr>
            <w:r w:rsidRPr="00E043DC">
              <w:rPr>
                <w:rFonts w:ascii="Times New Roman" w:hAnsi="Times New Roman" w:cs="Times New Roman"/>
                <w:b/>
                <w:bCs/>
                <w:sz w:val="26"/>
                <w:szCs w:val="26"/>
              </w:rPr>
              <w:t>Làm việc nhóm</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3.1.1</w:t>
            </w:r>
          </w:p>
        </w:tc>
        <w:tc>
          <w:tcPr>
            <w:tcW w:w="7230"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i/>
                <w:sz w:val="26"/>
                <w:szCs w:val="26"/>
              </w:rPr>
              <w:t>Triển khai</w:t>
            </w:r>
            <w:r w:rsidRPr="00E043DC">
              <w:rPr>
                <w:rFonts w:ascii="Times New Roman" w:hAnsi="Times New Roman" w:cs="Times New Roman"/>
                <w:sz w:val="26"/>
                <w:szCs w:val="26"/>
              </w:rPr>
              <w:t xml:space="preserve"> hình thành nhóm làm việc hiệu quả</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lastRenderedPageBreak/>
              <w:t>3.1.2</w:t>
            </w:r>
          </w:p>
        </w:tc>
        <w:tc>
          <w:tcPr>
            <w:tcW w:w="7230"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i/>
                <w:sz w:val="26"/>
                <w:szCs w:val="26"/>
              </w:rPr>
              <w:t>Triển khai</w:t>
            </w:r>
            <w:r w:rsidRPr="00E043DC">
              <w:rPr>
                <w:rFonts w:ascii="Times New Roman" w:hAnsi="Times New Roman" w:cs="Times New Roman"/>
                <w:sz w:val="26"/>
                <w:szCs w:val="26"/>
              </w:rPr>
              <w:t xml:space="preserve"> hoạt động nhóm</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3.1.3</w:t>
            </w:r>
          </w:p>
        </w:tc>
        <w:tc>
          <w:tcPr>
            <w:tcW w:w="7230"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i/>
                <w:sz w:val="26"/>
                <w:szCs w:val="26"/>
              </w:rPr>
              <w:t>Triển khai</w:t>
            </w:r>
            <w:r w:rsidRPr="00E043DC">
              <w:rPr>
                <w:rFonts w:ascii="Times New Roman" w:hAnsi="Times New Roman" w:cs="Times New Roman"/>
                <w:sz w:val="26"/>
                <w:szCs w:val="26"/>
              </w:rPr>
              <w:t xml:space="preserve"> phát triển nhóm</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1108FC" w:rsidRPr="00E043DC" w:rsidTr="001108FC">
        <w:trPr>
          <w:trHeight w:val="75"/>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3.1.4</w:t>
            </w:r>
          </w:p>
        </w:tc>
        <w:tc>
          <w:tcPr>
            <w:tcW w:w="7230"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i/>
                <w:sz w:val="26"/>
                <w:szCs w:val="26"/>
              </w:rPr>
              <w:t>Dẫn dắt</w:t>
            </w:r>
            <w:r w:rsidRPr="00E043DC">
              <w:rPr>
                <w:rFonts w:ascii="Times New Roman" w:hAnsi="Times New Roman" w:cs="Times New Roman"/>
                <w:sz w:val="26"/>
                <w:szCs w:val="26"/>
              </w:rPr>
              <w:t xml:space="preserve"> lãnh đạo nhóm</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3.1.5</w:t>
            </w:r>
          </w:p>
        </w:tc>
        <w:tc>
          <w:tcPr>
            <w:tcW w:w="7230"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i/>
                <w:sz w:val="26"/>
                <w:szCs w:val="26"/>
              </w:rPr>
              <w:t>Dẫn dắt</w:t>
            </w:r>
            <w:r w:rsidRPr="00E043DC">
              <w:rPr>
                <w:rFonts w:ascii="Times New Roman" w:hAnsi="Times New Roman" w:cs="Times New Roman"/>
                <w:sz w:val="26"/>
                <w:szCs w:val="26"/>
              </w:rPr>
              <w:t xml:space="preserve"> hợp tác làm việc nhóm và nhóm đa ngành</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b/>
                <w:bCs/>
                <w:sz w:val="26"/>
                <w:szCs w:val="26"/>
              </w:rPr>
            </w:pPr>
            <w:r w:rsidRPr="00E043DC">
              <w:rPr>
                <w:rFonts w:ascii="Times New Roman" w:hAnsi="Times New Roman" w:cs="Times New Roman"/>
                <w:b/>
                <w:bCs/>
                <w:sz w:val="26"/>
                <w:szCs w:val="26"/>
              </w:rPr>
              <w:t>3.2</w:t>
            </w:r>
          </w:p>
        </w:tc>
        <w:tc>
          <w:tcPr>
            <w:tcW w:w="7230" w:type="dxa"/>
            <w:shd w:val="clear" w:color="auto" w:fill="auto"/>
            <w:vAlign w:val="center"/>
          </w:tcPr>
          <w:p w:rsidR="001108FC" w:rsidRPr="00E043DC" w:rsidRDefault="001108FC" w:rsidP="001108FC">
            <w:pPr>
              <w:rPr>
                <w:rFonts w:ascii="Times New Roman" w:hAnsi="Times New Roman" w:cs="Times New Roman"/>
                <w:b/>
                <w:bCs/>
                <w:sz w:val="26"/>
                <w:szCs w:val="26"/>
              </w:rPr>
            </w:pPr>
            <w:r w:rsidRPr="00E043DC">
              <w:rPr>
                <w:rFonts w:ascii="Times New Roman" w:hAnsi="Times New Roman" w:cs="Times New Roman"/>
                <w:b/>
                <w:bCs/>
                <w:sz w:val="26"/>
                <w:szCs w:val="26"/>
              </w:rPr>
              <w:t>Giao tiếp</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3.2.1</w:t>
            </w:r>
          </w:p>
        </w:tc>
        <w:tc>
          <w:tcPr>
            <w:tcW w:w="7230"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i/>
                <w:sz w:val="26"/>
                <w:szCs w:val="26"/>
              </w:rPr>
              <w:t>Xây dựng</w:t>
            </w:r>
            <w:r w:rsidRPr="00E043DC">
              <w:rPr>
                <w:rFonts w:ascii="Times New Roman" w:hAnsi="Times New Roman" w:cs="Times New Roman"/>
                <w:sz w:val="26"/>
                <w:szCs w:val="26"/>
              </w:rPr>
              <w:t xml:space="preserve"> chiến lược giao tiếp</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3.2.2</w:t>
            </w:r>
          </w:p>
        </w:tc>
        <w:tc>
          <w:tcPr>
            <w:tcW w:w="7230"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i/>
                <w:sz w:val="26"/>
                <w:szCs w:val="26"/>
              </w:rPr>
              <w:t>Xây dựng</w:t>
            </w:r>
            <w:r w:rsidRPr="00E043DC">
              <w:rPr>
                <w:rFonts w:ascii="Times New Roman" w:hAnsi="Times New Roman" w:cs="Times New Roman"/>
                <w:sz w:val="26"/>
                <w:szCs w:val="26"/>
              </w:rPr>
              <w:t xml:space="preserve"> cấu trúc giao tiếp (cách lập luận, sắp xếp ý tưởng)</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3.2.3</w:t>
            </w:r>
          </w:p>
        </w:tc>
        <w:tc>
          <w:tcPr>
            <w:tcW w:w="7230"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i/>
                <w:sz w:val="26"/>
                <w:szCs w:val="26"/>
              </w:rPr>
              <w:t>Áp dụng</w:t>
            </w:r>
            <w:r w:rsidRPr="00E043DC">
              <w:rPr>
                <w:rFonts w:ascii="Times New Roman" w:hAnsi="Times New Roman" w:cs="Times New Roman"/>
                <w:sz w:val="26"/>
                <w:szCs w:val="26"/>
              </w:rPr>
              <w:t xml:space="preserve"> giao tiếp bằng văn bản</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3.2.4</w:t>
            </w:r>
          </w:p>
        </w:tc>
        <w:tc>
          <w:tcPr>
            <w:tcW w:w="7230"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i/>
                <w:sz w:val="26"/>
                <w:szCs w:val="26"/>
              </w:rPr>
              <w:t>Áp dụng</w:t>
            </w:r>
            <w:r w:rsidRPr="00E043DC">
              <w:rPr>
                <w:rFonts w:ascii="Times New Roman" w:hAnsi="Times New Roman" w:cs="Times New Roman"/>
                <w:sz w:val="26"/>
                <w:szCs w:val="26"/>
              </w:rPr>
              <w:t xml:space="preserve"> giao tiếp điện tử</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3.2.5</w:t>
            </w:r>
          </w:p>
        </w:tc>
        <w:tc>
          <w:tcPr>
            <w:tcW w:w="7230" w:type="dxa"/>
            <w:shd w:val="clear" w:color="auto" w:fill="auto"/>
            <w:vAlign w:val="center"/>
          </w:tcPr>
          <w:p w:rsidR="001108FC" w:rsidRPr="00E043DC" w:rsidRDefault="001108FC" w:rsidP="001108FC">
            <w:pPr>
              <w:rPr>
                <w:rFonts w:ascii="Times New Roman" w:hAnsi="Times New Roman" w:cs="Times New Roman"/>
                <w:i/>
                <w:sz w:val="26"/>
                <w:szCs w:val="26"/>
              </w:rPr>
            </w:pPr>
            <w:r w:rsidRPr="00E043DC">
              <w:rPr>
                <w:rFonts w:ascii="Times New Roman" w:hAnsi="Times New Roman" w:cs="Times New Roman"/>
                <w:i/>
                <w:sz w:val="26"/>
                <w:szCs w:val="26"/>
              </w:rPr>
              <w:t>Áp dụng</w:t>
            </w:r>
            <w:r w:rsidRPr="00E043DC">
              <w:rPr>
                <w:rFonts w:ascii="Times New Roman" w:hAnsi="Times New Roman" w:cs="Times New Roman"/>
                <w:sz w:val="26"/>
                <w:szCs w:val="26"/>
              </w:rPr>
              <w:t xml:space="preserve"> giao tiếp phi ngôn ngữ</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3.2.6</w:t>
            </w:r>
          </w:p>
        </w:tc>
        <w:tc>
          <w:tcPr>
            <w:tcW w:w="7230"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i/>
                <w:sz w:val="26"/>
                <w:szCs w:val="26"/>
              </w:rPr>
              <w:t>Xây dựng</w:t>
            </w:r>
            <w:r w:rsidRPr="00E043DC">
              <w:rPr>
                <w:rFonts w:ascii="Times New Roman" w:hAnsi="Times New Roman" w:cs="Times New Roman"/>
                <w:sz w:val="26"/>
                <w:szCs w:val="26"/>
              </w:rPr>
              <w:t xml:space="preserve"> thuyết trình</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3.2.7</w:t>
            </w:r>
          </w:p>
        </w:tc>
        <w:tc>
          <w:tcPr>
            <w:tcW w:w="7230"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i/>
                <w:sz w:val="26"/>
                <w:szCs w:val="26"/>
              </w:rPr>
              <w:t>Hiểu biết</w:t>
            </w:r>
            <w:r w:rsidRPr="00E043DC">
              <w:rPr>
                <w:rFonts w:ascii="Times New Roman" w:hAnsi="Times New Roman" w:cs="Times New Roman"/>
                <w:sz w:val="26"/>
                <w:szCs w:val="26"/>
              </w:rPr>
              <w:t xml:space="preserve"> lắng nghe và đối thoại</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3.2.8</w:t>
            </w:r>
          </w:p>
        </w:tc>
        <w:tc>
          <w:tcPr>
            <w:tcW w:w="7230"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i/>
                <w:sz w:val="26"/>
                <w:szCs w:val="26"/>
              </w:rPr>
              <w:t>Tham gia</w:t>
            </w:r>
            <w:r w:rsidRPr="00E043DC">
              <w:rPr>
                <w:rFonts w:ascii="Times New Roman" w:hAnsi="Times New Roman" w:cs="Times New Roman"/>
                <w:sz w:val="26"/>
                <w:szCs w:val="26"/>
              </w:rPr>
              <w:t xml:space="preserve"> đàm phán, thỏa hiệp và giải quyết xung đột</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b/>
                <w:bCs/>
                <w:sz w:val="26"/>
                <w:szCs w:val="26"/>
              </w:rPr>
            </w:pPr>
            <w:r w:rsidRPr="00E043DC">
              <w:rPr>
                <w:rFonts w:ascii="Times New Roman" w:hAnsi="Times New Roman" w:cs="Times New Roman"/>
                <w:b/>
                <w:bCs/>
                <w:sz w:val="26"/>
                <w:szCs w:val="26"/>
              </w:rPr>
              <w:t>3.3</w:t>
            </w:r>
          </w:p>
        </w:tc>
        <w:tc>
          <w:tcPr>
            <w:tcW w:w="7230" w:type="dxa"/>
            <w:shd w:val="clear" w:color="auto" w:fill="auto"/>
            <w:vAlign w:val="center"/>
          </w:tcPr>
          <w:p w:rsidR="001108FC" w:rsidRPr="00E043DC" w:rsidRDefault="001108FC" w:rsidP="001108FC">
            <w:pPr>
              <w:rPr>
                <w:rFonts w:ascii="Times New Roman" w:hAnsi="Times New Roman" w:cs="Times New Roman"/>
                <w:b/>
                <w:bCs/>
                <w:sz w:val="26"/>
                <w:szCs w:val="26"/>
              </w:rPr>
            </w:pPr>
            <w:r w:rsidRPr="00E043DC">
              <w:rPr>
                <w:rFonts w:ascii="Times New Roman" w:hAnsi="Times New Roman" w:cs="Times New Roman"/>
                <w:b/>
                <w:bCs/>
                <w:sz w:val="26"/>
                <w:szCs w:val="26"/>
              </w:rPr>
              <w:t>Giao tiếp bằng ngoại ngữ</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3.3.1</w:t>
            </w:r>
          </w:p>
        </w:tc>
        <w:tc>
          <w:tcPr>
            <w:tcW w:w="7230"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i/>
                <w:sz w:val="26"/>
                <w:szCs w:val="26"/>
              </w:rPr>
              <w:t>Sử dụng</w:t>
            </w:r>
            <w:r w:rsidRPr="00E043DC">
              <w:rPr>
                <w:rFonts w:ascii="Times New Roman" w:hAnsi="Times New Roman" w:cs="Times New Roman"/>
                <w:sz w:val="26"/>
                <w:szCs w:val="26"/>
              </w:rPr>
              <w:t xml:space="preserve"> tiếng Anh giao tiếp cơ bản</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r w:rsidRPr="00E043DC">
              <w:rPr>
                <w:rFonts w:ascii="Times New Roman" w:hAnsi="Times New Roman" w:cs="Times New Roman"/>
                <w:bCs/>
                <w:sz w:val="26"/>
                <w:szCs w:val="26"/>
              </w:rPr>
              <w:t>2.5</w:t>
            </w: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3.3.2</w:t>
            </w:r>
          </w:p>
        </w:tc>
        <w:tc>
          <w:tcPr>
            <w:tcW w:w="7230"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i/>
                <w:sz w:val="26"/>
                <w:szCs w:val="26"/>
              </w:rPr>
              <w:t>Sử dụng</w:t>
            </w:r>
            <w:r w:rsidRPr="00E043DC">
              <w:rPr>
                <w:rFonts w:ascii="Times New Roman" w:hAnsi="Times New Roman" w:cs="Times New Roman"/>
                <w:sz w:val="26"/>
                <w:szCs w:val="26"/>
              </w:rPr>
              <w:t xml:space="preserve"> tiếng Anh trình bày một vấn đề  đơn giản</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r w:rsidRPr="00E043DC">
              <w:rPr>
                <w:rFonts w:ascii="Times New Roman" w:hAnsi="Times New Roman" w:cs="Times New Roman"/>
                <w:bCs/>
                <w:sz w:val="26"/>
                <w:szCs w:val="26"/>
              </w:rPr>
              <w:t>2.5</w:t>
            </w: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b/>
                <w:bCs/>
                <w:sz w:val="26"/>
                <w:szCs w:val="26"/>
              </w:rPr>
            </w:pPr>
            <w:r w:rsidRPr="00E043DC">
              <w:rPr>
                <w:rFonts w:ascii="Times New Roman" w:hAnsi="Times New Roman" w:cs="Times New Roman"/>
                <w:b/>
                <w:bCs/>
                <w:sz w:val="26"/>
                <w:szCs w:val="26"/>
              </w:rPr>
              <w:t>4</w:t>
            </w:r>
          </w:p>
        </w:tc>
        <w:tc>
          <w:tcPr>
            <w:tcW w:w="7230" w:type="dxa"/>
            <w:shd w:val="clear" w:color="auto" w:fill="auto"/>
            <w:vAlign w:val="center"/>
          </w:tcPr>
          <w:p w:rsidR="001108FC" w:rsidRPr="00E043DC" w:rsidRDefault="001108FC" w:rsidP="001108FC">
            <w:pPr>
              <w:rPr>
                <w:rFonts w:ascii="Times New Roman" w:hAnsi="Times New Roman" w:cs="Times New Roman"/>
                <w:b/>
                <w:bCs/>
                <w:sz w:val="26"/>
                <w:szCs w:val="26"/>
              </w:rPr>
            </w:pPr>
            <w:r w:rsidRPr="00E043DC">
              <w:rPr>
                <w:rFonts w:ascii="Times New Roman" w:hAnsi="Times New Roman" w:cs="Times New Roman"/>
                <w:b/>
                <w:bCs/>
                <w:sz w:val="26"/>
                <w:szCs w:val="26"/>
              </w:rPr>
              <w:t>NĂNG LỰC HÌNH THÀNH Ý TƯỞNG, THIẾT KẾ, TRIỂN KHAI VÀ VẬN HÀNH TRONG BỐI CẢNH DOANH NGHIỆP VÀ XÃ HỘI</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b/>
                <w:bCs/>
                <w:sz w:val="26"/>
                <w:szCs w:val="26"/>
              </w:rPr>
            </w:pPr>
            <w:r w:rsidRPr="00E043DC">
              <w:rPr>
                <w:rFonts w:ascii="Times New Roman" w:hAnsi="Times New Roman" w:cs="Times New Roman"/>
                <w:b/>
                <w:bCs/>
                <w:sz w:val="26"/>
                <w:szCs w:val="26"/>
              </w:rPr>
              <w:t>4.1</w:t>
            </w:r>
          </w:p>
        </w:tc>
        <w:tc>
          <w:tcPr>
            <w:tcW w:w="7230" w:type="dxa"/>
            <w:shd w:val="clear" w:color="auto" w:fill="auto"/>
            <w:vAlign w:val="center"/>
          </w:tcPr>
          <w:p w:rsidR="001108FC" w:rsidRPr="00E043DC" w:rsidRDefault="001108FC" w:rsidP="001108FC">
            <w:pPr>
              <w:rPr>
                <w:rFonts w:ascii="Times New Roman" w:hAnsi="Times New Roman" w:cs="Times New Roman"/>
                <w:b/>
                <w:bCs/>
                <w:sz w:val="26"/>
                <w:szCs w:val="26"/>
              </w:rPr>
            </w:pPr>
            <w:r w:rsidRPr="00E043DC">
              <w:rPr>
                <w:rFonts w:ascii="Times New Roman" w:hAnsi="Times New Roman" w:cs="Times New Roman"/>
                <w:b/>
                <w:bCs/>
                <w:sz w:val="26"/>
                <w:szCs w:val="26"/>
              </w:rPr>
              <w:t>Bối cảnh xã hội và môi trường</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4.1.1</w:t>
            </w:r>
          </w:p>
        </w:tc>
        <w:tc>
          <w:tcPr>
            <w:tcW w:w="7230"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i/>
                <w:sz w:val="26"/>
                <w:szCs w:val="26"/>
              </w:rPr>
              <w:t>Xây dựng</w:t>
            </w:r>
            <w:r w:rsidRPr="00E043DC">
              <w:rPr>
                <w:rFonts w:ascii="Times New Roman" w:hAnsi="Times New Roman" w:cs="Times New Roman"/>
                <w:sz w:val="26"/>
                <w:szCs w:val="26"/>
              </w:rPr>
              <w:t xml:space="preserve"> vai trò và trách nhiệm của người giáo viên</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4.1.2</w:t>
            </w:r>
          </w:p>
        </w:tc>
        <w:tc>
          <w:tcPr>
            <w:tcW w:w="7230"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i/>
                <w:sz w:val="26"/>
                <w:szCs w:val="26"/>
              </w:rPr>
              <w:t>Hiểu biết</w:t>
            </w:r>
            <w:r w:rsidRPr="00E043DC">
              <w:rPr>
                <w:rFonts w:ascii="Times New Roman" w:hAnsi="Times New Roman" w:cs="Times New Roman"/>
                <w:sz w:val="26"/>
                <w:szCs w:val="26"/>
              </w:rPr>
              <w:t xml:space="preserve"> tác động của hoạt động giáo dục thể chất và thể thao đến xã hội</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4.1.3</w:t>
            </w:r>
          </w:p>
        </w:tc>
        <w:tc>
          <w:tcPr>
            <w:tcW w:w="7230"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i/>
                <w:sz w:val="26"/>
                <w:szCs w:val="26"/>
              </w:rPr>
              <w:t>Hiểu biết</w:t>
            </w:r>
            <w:r w:rsidRPr="00E043DC">
              <w:rPr>
                <w:rFonts w:ascii="Times New Roman" w:hAnsi="Times New Roman" w:cs="Times New Roman"/>
                <w:sz w:val="26"/>
                <w:szCs w:val="26"/>
              </w:rPr>
              <w:t xml:space="preserve"> các quy định của Nhà nước đối với hoạt động giáo dục thể chất và thể thao</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4.1.4</w:t>
            </w:r>
          </w:p>
        </w:tc>
        <w:tc>
          <w:tcPr>
            <w:tcW w:w="7230"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i/>
                <w:sz w:val="26"/>
                <w:szCs w:val="26"/>
              </w:rPr>
              <w:t>Hiểu biết</w:t>
            </w:r>
            <w:r w:rsidRPr="00E043DC">
              <w:rPr>
                <w:rFonts w:ascii="Times New Roman" w:hAnsi="Times New Roman" w:cs="Times New Roman"/>
                <w:sz w:val="26"/>
                <w:szCs w:val="26"/>
              </w:rPr>
              <w:t xml:space="preserve"> bối cảnh lịch sử và văn hóa</w:t>
            </w:r>
          </w:p>
        </w:tc>
        <w:tc>
          <w:tcPr>
            <w:tcW w:w="1134" w:type="dxa"/>
            <w:shd w:val="clear" w:color="auto" w:fill="auto"/>
          </w:tcPr>
          <w:p w:rsidR="001108FC" w:rsidRPr="00E043DC" w:rsidRDefault="001108FC" w:rsidP="001108FC">
            <w:pPr>
              <w:jc w:val="center"/>
              <w:rPr>
                <w:rFonts w:ascii="Times New Roman" w:hAnsi="Times New Roman" w:cs="Times New Roman"/>
                <w:sz w:val="26"/>
                <w:szCs w:val="26"/>
              </w:rPr>
            </w:pPr>
            <w:r w:rsidRPr="00E043DC">
              <w:rPr>
                <w:rFonts w:ascii="Times New Roman" w:hAnsi="Times New Roman" w:cs="Times New Roman"/>
                <w:sz w:val="26"/>
                <w:szCs w:val="26"/>
              </w:rPr>
              <w:t>3.0</w:t>
            </w: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4.1.5</w:t>
            </w:r>
          </w:p>
        </w:tc>
        <w:tc>
          <w:tcPr>
            <w:tcW w:w="7230"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i/>
                <w:sz w:val="26"/>
                <w:szCs w:val="26"/>
              </w:rPr>
              <w:t>Hiểu biết</w:t>
            </w:r>
            <w:r w:rsidRPr="00E043DC">
              <w:rPr>
                <w:rFonts w:ascii="Times New Roman" w:hAnsi="Times New Roman" w:cs="Times New Roman"/>
                <w:sz w:val="26"/>
                <w:szCs w:val="26"/>
              </w:rPr>
              <w:t xml:space="preserve"> các vấn đề mang tính thời sự</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lastRenderedPageBreak/>
              <w:t>4.1.6</w:t>
            </w:r>
          </w:p>
        </w:tc>
        <w:tc>
          <w:tcPr>
            <w:tcW w:w="7230"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i/>
                <w:sz w:val="26"/>
                <w:szCs w:val="26"/>
              </w:rPr>
              <w:t>Hiểu biết</w:t>
            </w:r>
            <w:r w:rsidRPr="00E043DC">
              <w:rPr>
                <w:rFonts w:ascii="Times New Roman" w:hAnsi="Times New Roman" w:cs="Times New Roman"/>
                <w:sz w:val="26"/>
                <w:szCs w:val="26"/>
              </w:rPr>
              <w:t xml:space="preserve"> bối cảnh toàn cầu</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4.1.7</w:t>
            </w:r>
          </w:p>
        </w:tc>
        <w:tc>
          <w:tcPr>
            <w:tcW w:w="7230"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i/>
                <w:sz w:val="26"/>
                <w:szCs w:val="26"/>
              </w:rPr>
              <w:t>Hiểu biết</w:t>
            </w:r>
            <w:r w:rsidRPr="00E043DC">
              <w:rPr>
                <w:rFonts w:ascii="Times New Roman" w:hAnsi="Times New Roman" w:cs="Times New Roman"/>
                <w:sz w:val="26"/>
                <w:szCs w:val="26"/>
              </w:rPr>
              <w:t xml:space="preserve"> tính bền vững và nhu cầu phát triển bền vững</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b/>
                <w:bCs/>
                <w:sz w:val="26"/>
                <w:szCs w:val="26"/>
              </w:rPr>
            </w:pPr>
            <w:r w:rsidRPr="00E043DC">
              <w:rPr>
                <w:rFonts w:ascii="Times New Roman" w:hAnsi="Times New Roman" w:cs="Times New Roman"/>
                <w:b/>
                <w:bCs/>
                <w:sz w:val="26"/>
                <w:szCs w:val="26"/>
              </w:rPr>
              <w:t>4.2</w:t>
            </w:r>
          </w:p>
        </w:tc>
        <w:tc>
          <w:tcPr>
            <w:tcW w:w="7230" w:type="dxa"/>
            <w:shd w:val="clear" w:color="auto" w:fill="auto"/>
            <w:vAlign w:val="center"/>
          </w:tcPr>
          <w:p w:rsidR="001108FC" w:rsidRPr="00E043DC" w:rsidRDefault="001108FC" w:rsidP="001108FC">
            <w:pPr>
              <w:rPr>
                <w:rFonts w:ascii="Times New Roman" w:hAnsi="Times New Roman" w:cs="Times New Roman"/>
                <w:b/>
                <w:bCs/>
                <w:sz w:val="26"/>
                <w:szCs w:val="26"/>
              </w:rPr>
            </w:pPr>
            <w:r w:rsidRPr="00E043DC">
              <w:rPr>
                <w:rFonts w:ascii="Times New Roman" w:hAnsi="Times New Roman" w:cs="Times New Roman"/>
                <w:b/>
                <w:bCs/>
                <w:sz w:val="26"/>
                <w:szCs w:val="26"/>
              </w:rPr>
              <w:t xml:space="preserve">Bối cảnh Nhà trường </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4.2.1</w:t>
            </w:r>
          </w:p>
        </w:tc>
        <w:tc>
          <w:tcPr>
            <w:tcW w:w="7230"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i/>
                <w:sz w:val="26"/>
                <w:szCs w:val="26"/>
              </w:rPr>
              <w:t>Hiểu biết</w:t>
            </w:r>
            <w:r w:rsidRPr="00E043DC">
              <w:rPr>
                <w:rFonts w:ascii="Times New Roman" w:hAnsi="Times New Roman" w:cs="Times New Roman"/>
                <w:sz w:val="26"/>
                <w:szCs w:val="26"/>
              </w:rPr>
              <w:t xml:space="preserve"> sự đa dạng văn hóa của địa phương</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4.2.2</w:t>
            </w:r>
          </w:p>
        </w:tc>
        <w:tc>
          <w:tcPr>
            <w:tcW w:w="7230"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i/>
                <w:sz w:val="26"/>
                <w:szCs w:val="26"/>
              </w:rPr>
              <w:t>Phân tích</w:t>
            </w:r>
            <w:r w:rsidRPr="00E043DC">
              <w:rPr>
                <w:rFonts w:ascii="Times New Roman" w:hAnsi="Times New Roman" w:cs="Times New Roman"/>
                <w:sz w:val="26"/>
                <w:szCs w:val="26"/>
              </w:rPr>
              <w:t xml:space="preserve"> bối cảnh nhà trường</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4.2.3</w:t>
            </w:r>
          </w:p>
        </w:tc>
        <w:tc>
          <w:tcPr>
            <w:tcW w:w="7230"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i/>
                <w:sz w:val="26"/>
                <w:szCs w:val="26"/>
              </w:rPr>
              <w:t>Xác định</w:t>
            </w:r>
            <w:r w:rsidRPr="00E043DC">
              <w:rPr>
                <w:rFonts w:ascii="Times New Roman" w:hAnsi="Times New Roman" w:cs="Times New Roman"/>
                <w:sz w:val="26"/>
                <w:szCs w:val="26"/>
              </w:rPr>
              <w:t xml:space="preserve"> vị trí, vai trò của ngành học</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b/>
                <w:bCs/>
                <w:sz w:val="26"/>
                <w:szCs w:val="26"/>
              </w:rPr>
            </w:pPr>
            <w:r w:rsidRPr="00E043DC">
              <w:rPr>
                <w:rFonts w:ascii="Times New Roman" w:hAnsi="Times New Roman" w:cs="Times New Roman"/>
                <w:b/>
                <w:bCs/>
                <w:sz w:val="26"/>
                <w:szCs w:val="26"/>
              </w:rPr>
              <w:t>4.3</w:t>
            </w:r>
          </w:p>
        </w:tc>
        <w:tc>
          <w:tcPr>
            <w:tcW w:w="7230" w:type="dxa"/>
            <w:shd w:val="clear" w:color="auto" w:fill="auto"/>
            <w:vAlign w:val="center"/>
          </w:tcPr>
          <w:p w:rsidR="001108FC" w:rsidRPr="00E043DC" w:rsidRDefault="001108FC" w:rsidP="001108FC">
            <w:pPr>
              <w:rPr>
                <w:rFonts w:ascii="Times New Roman" w:hAnsi="Times New Roman" w:cs="Times New Roman"/>
                <w:b/>
                <w:bCs/>
                <w:sz w:val="26"/>
                <w:szCs w:val="26"/>
              </w:rPr>
            </w:pPr>
            <w:r w:rsidRPr="00E043DC">
              <w:rPr>
                <w:rFonts w:ascii="Times New Roman" w:hAnsi="Times New Roman" w:cs="Times New Roman"/>
                <w:b/>
                <w:bCs/>
                <w:sz w:val="26"/>
                <w:szCs w:val="26"/>
              </w:rPr>
              <w:t>Hình thành ý tưởng về Hoạt động giáo dục thể chất và thể thao</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4.3.1</w:t>
            </w:r>
          </w:p>
        </w:tc>
        <w:tc>
          <w:tcPr>
            <w:tcW w:w="7230"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Hiểu nhu cầu và thiết lập các mục tiêu hoạt động giáo dục thể chất và thể thao.</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r w:rsidRPr="00E043DC">
              <w:rPr>
                <w:rFonts w:ascii="Times New Roman" w:hAnsi="Times New Roman" w:cs="Times New Roman"/>
                <w:bCs/>
                <w:sz w:val="26"/>
                <w:szCs w:val="26"/>
              </w:rPr>
              <w:t>2.0</w:t>
            </w: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4.3.2</w:t>
            </w:r>
          </w:p>
        </w:tc>
        <w:tc>
          <w:tcPr>
            <w:tcW w:w="7230"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Hiểu chức năng, nguyên lý và cấu trúc chương trình nhà trường và hoạt động thể thao</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r w:rsidRPr="00E043DC">
              <w:rPr>
                <w:rFonts w:ascii="Times New Roman" w:hAnsi="Times New Roman" w:cs="Times New Roman"/>
                <w:bCs/>
                <w:sz w:val="26"/>
                <w:szCs w:val="26"/>
              </w:rPr>
              <w:t>2.0</w:t>
            </w: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4.3.3</w:t>
            </w:r>
          </w:p>
        </w:tc>
        <w:tc>
          <w:tcPr>
            <w:tcW w:w="7230"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Mô hình hóa chương trình nhà trường và hoạt động thể thao</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r w:rsidRPr="00E043DC">
              <w:rPr>
                <w:rFonts w:ascii="Times New Roman" w:hAnsi="Times New Roman" w:cs="Times New Roman"/>
                <w:bCs/>
                <w:sz w:val="26"/>
                <w:szCs w:val="26"/>
              </w:rPr>
              <w:t>2.0</w:t>
            </w: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4.3.4</w:t>
            </w:r>
          </w:p>
        </w:tc>
        <w:tc>
          <w:tcPr>
            <w:tcW w:w="7230"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Quản lý và phát triển chương trình nhà trường môn học và hoạt động thể thao.</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r w:rsidRPr="00E043DC">
              <w:rPr>
                <w:rFonts w:ascii="Times New Roman" w:hAnsi="Times New Roman" w:cs="Times New Roman"/>
                <w:bCs/>
                <w:sz w:val="26"/>
                <w:szCs w:val="26"/>
              </w:rPr>
              <w:t>2.0</w:t>
            </w: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b/>
                <w:bCs/>
                <w:sz w:val="26"/>
                <w:szCs w:val="26"/>
              </w:rPr>
            </w:pPr>
            <w:r w:rsidRPr="00E043DC">
              <w:rPr>
                <w:rFonts w:ascii="Times New Roman" w:hAnsi="Times New Roman" w:cs="Times New Roman"/>
                <w:b/>
                <w:bCs/>
                <w:sz w:val="26"/>
                <w:szCs w:val="26"/>
              </w:rPr>
              <w:t>4.4</w:t>
            </w:r>
          </w:p>
        </w:tc>
        <w:tc>
          <w:tcPr>
            <w:tcW w:w="7230" w:type="dxa"/>
            <w:shd w:val="clear" w:color="auto" w:fill="auto"/>
            <w:vAlign w:val="center"/>
          </w:tcPr>
          <w:p w:rsidR="001108FC" w:rsidRPr="00E043DC" w:rsidRDefault="001108FC" w:rsidP="001108FC">
            <w:pPr>
              <w:rPr>
                <w:rFonts w:ascii="Times New Roman" w:hAnsi="Times New Roman" w:cs="Times New Roman"/>
                <w:b/>
                <w:bCs/>
                <w:sz w:val="26"/>
                <w:szCs w:val="26"/>
              </w:rPr>
            </w:pPr>
            <w:r w:rsidRPr="00E043DC">
              <w:rPr>
                <w:rFonts w:ascii="Times New Roman" w:hAnsi="Times New Roman" w:cs="Times New Roman"/>
                <w:b/>
                <w:bCs/>
                <w:sz w:val="26"/>
                <w:szCs w:val="26"/>
              </w:rPr>
              <w:t>Thiết kế Hoạt động giáo dục thể chất và thể thao</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4.4.1</w:t>
            </w:r>
          </w:p>
        </w:tc>
        <w:tc>
          <w:tcPr>
            <w:tcW w:w="7230"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i/>
                <w:sz w:val="26"/>
                <w:szCs w:val="26"/>
              </w:rPr>
              <w:t>Xây dựng</w:t>
            </w:r>
            <w:r w:rsidRPr="00E043DC">
              <w:rPr>
                <w:rFonts w:ascii="Times New Roman" w:hAnsi="Times New Roman" w:cs="Times New Roman"/>
                <w:sz w:val="26"/>
                <w:szCs w:val="26"/>
              </w:rPr>
              <w:t xml:space="preserve"> cấu trúc hoạt động</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4.4.2</w:t>
            </w:r>
          </w:p>
        </w:tc>
        <w:tc>
          <w:tcPr>
            <w:tcW w:w="7230"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i/>
                <w:sz w:val="26"/>
                <w:szCs w:val="26"/>
              </w:rPr>
              <w:t>Xây dựng</w:t>
            </w:r>
            <w:r w:rsidRPr="00E043DC">
              <w:rPr>
                <w:rFonts w:ascii="Times New Roman" w:hAnsi="Times New Roman" w:cs="Times New Roman"/>
                <w:sz w:val="26"/>
                <w:szCs w:val="26"/>
              </w:rPr>
              <w:t xml:space="preserve"> các nội dung hoạt động</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4.4.3</w:t>
            </w:r>
          </w:p>
        </w:tc>
        <w:tc>
          <w:tcPr>
            <w:tcW w:w="7230"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i/>
                <w:sz w:val="26"/>
                <w:szCs w:val="26"/>
              </w:rPr>
              <w:t>Xây dựng</w:t>
            </w:r>
            <w:r w:rsidRPr="00E043DC">
              <w:rPr>
                <w:rFonts w:ascii="Times New Roman" w:hAnsi="Times New Roman" w:cs="Times New Roman"/>
                <w:sz w:val="26"/>
                <w:szCs w:val="26"/>
              </w:rPr>
              <w:t>kế hoạch và hướng dẫn thực hiện.</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b/>
                <w:bCs/>
                <w:sz w:val="26"/>
                <w:szCs w:val="26"/>
              </w:rPr>
            </w:pPr>
            <w:r w:rsidRPr="00E043DC">
              <w:rPr>
                <w:rFonts w:ascii="Times New Roman" w:hAnsi="Times New Roman" w:cs="Times New Roman"/>
                <w:b/>
                <w:bCs/>
                <w:sz w:val="26"/>
                <w:szCs w:val="26"/>
              </w:rPr>
              <w:t>4.5</w:t>
            </w:r>
          </w:p>
        </w:tc>
        <w:tc>
          <w:tcPr>
            <w:tcW w:w="7230" w:type="dxa"/>
            <w:shd w:val="clear" w:color="auto" w:fill="auto"/>
            <w:vAlign w:val="center"/>
          </w:tcPr>
          <w:p w:rsidR="001108FC" w:rsidRPr="00E043DC" w:rsidRDefault="001108FC" w:rsidP="001108FC">
            <w:pPr>
              <w:rPr>
                <w:rFonts w:ascii="Times New Roman" w:hAnsi="Times New Roman" w:cs="Times New Roman"/>
                <w:b/>
                <w:bCs/>
                <w:sz w:val="26"/>
                <w:szCs w:val="26"/>
              </w:rPr>
            </w:pPr>
            <w:r w:rsidRPr="00E043DC">
              <w:rPr>
                <w:rFonts w:ascii="Times New Roman" w:hAnsi="Times New Roman" w:cs="Times New Roman"/>
                <w:b/>
                <w:bCs/>
                <w:sz w:val="26"/>
                <w:szCs w:val="26"/>
              </w:rPr>
              <w:t>Thực hiện Hoạt động giáo dục thể chất và thể thao</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4.5.1</w:t>
            </w:r>
          </w:p>
        </w:tc>
        <w:tc>
          <w:tcPr>
            <w:tcW w:w="7230"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i/>
                <w:sz w:val="26"/>
                <w:szCs w:val="26"/>
              </w:rPr>
              <w:t xml:space="preserve">Thực hiện </w:t>
            </w:r>
            <w:r w:rsidRPr="00E043DC">
              <w:rPr>
                <w:rFonts w:ascii="Times New Roman" w:hAnsi="Times New Roman" w:cs="Times New Roman"/>
                <w:sz w:val="26"/>
                <w:szCs w:val="26"/>
              </w:rPr>
              <w:t>triển khai các hoạt động giáo dục thể chất và thể thao;</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4.5.2</w:t>
            </w:r>
          </w:p>
        </w:tc>
        <w:tc>
          <w:tcPr>
            <w:tcW w:w="7230"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i/>
                <w:sz w:val="26"/>
                <w:szCs w:val="26"/>
              </w:rPr>
              <w:t xml:space="preserve">Tổ chức </w:t>
            </w:r>
            <w:r w:rsidRPr="00E043DC">
              <w:rPr>
                <w:rFonts w:ascii="Times New Roman" w:hAnsi="Times New Roman" w:cs="Times New Roman"/>
                <w:sz w:val="26"/>
                <w:szCs w:val="26"/>
              </w:rPr>
              <w:t>lãnh đạo và quản lý người học</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4.5.3</w:t>
            </w:r>
          </w:p>
        </w:tc>
        <w:tc>
          <w:tcPr>
            <w:tcW w:w="7230"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i/>
                <w:sz w:val="26"/>
                <w:szCs w:val="26"/>
              </w:rPr>
              <w:t xml:space="preserve">Triển khai </w:t>
            </w:r>
            <w:r w:rsidRPr="00E043DC">
              <w:rPr>
                <w:rFonts w:ascii="Times New Roman" w:hAnsi="Times New Roman" w:cs="Times New Roman"/>
                <w:sz w:val="26"/>
                <w:szCs w:val="26"/>
              </w:rPr>
              <w:t>giám sát, kiểm tra đánh giá quá trình và kết quả học tập, rèn luyện</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4.5.4</w:t>
            </w:r>
          </w:p>
        </w:tc>
        <w:tc>
          <w:tcPr>
            <w:tcW w:w="7230"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i/>
                <w:sz w:val="26"/>
                <w:szCs w:val="26"/>
              </w:rPr>
              <w:t>Giải quyết</w:t>
            </w:r>
            <w:r w:rsidRPr="00E043DC">
              <w:rPr>
                <w:rFonts w:ascii="Times New Roman" w:hAnsi="Times New Roman" w:cs="Times New Roman"/>
                <w:sz w:val="26"/>
                <w:szCs w:val="26"/>
              </w:rPr>
              <w:t xml:space="preserve"> các tình huống nảy sinh.</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b/>
                <w:bCs/>
                <w:sz w:val="26"/>
                <w:szCs w:val="26"/>
              </w:rPr>
            </w:pPr>
            <w:r w:rsidRPr="00E043DC">
              <w:rPr>
                <w:rFonts w:ascii="Times New Roman" w:hAnsi="Times New Roman" w:cs="Times New Roman"/>
                <w:b/>
                <w:bCs/>
                <w:sz w:val="26"/>
                <w:szCs w:val="26"/>
              </w:rPr>
              <w:t>4.6</w:t>
            </w:r>
          </w:p>
        </w:tc>
        <w:tc>
          <w:tcPr>
            <w:tcW w:w="7230" w:type="dxa"/>
            <w:shd w:val="clear" w:color="auto" w:fill="auto"/>
            <w:vAlign w:val="center"/>
          </w:tcPr>
          <w:p w:rsidR="001108FC" w:rsidRPr="00E043DC" w:rsidRDefault="001108FC" w:rsidP="001108FC">
            <w:pPr>
              <w:rPr>
                <w:rFonts w:ascii="Times New Roman" w:hAnsi="Times New Roman" w:cs="Times New Roman"/>
                <w:b/>
                <w:bCs/>
                <w:sz w:val="26"/>
                <w:szCs w:val="26"/>
              </w:rPr>
            </w:pPr>
            <w:r w:rsidRPr="00E043DC">
              <w:rPr>
                <w:rFonts w:ascii="Times New Roman" w:hAnsi="Times New Roman" w:cs="Times New Roman"/>
                <w:b/>
                <w:bCs/>
                <w:sz w:val="26"/>
                <w:szCs w:val="26"/>
              </w:rPr>
              <w:t>Đánh giá Hoạt động giáo dục thể chất và thể thao</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4.6.1</w:t>
            </w:r>
          </w:p>
        </w:tc>
        <w:tc>
          <w:tcPr>
            <w:tcW w:w="7230"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i/>
                <w:sz w:val="26"/>
                <w:szCs w:val="26"/>
              </w:rPr>
              <w:t>Phát hiện</w:t>
            </w:r>
            <w:r w:rsidRPr="00E043DC">
              <w:rPr>
                <w:rFonts w:ascii="Times New Roman" w:hAnsi="Times New Roman" w:cs="Times New Roman"/>
                <w:sz w:val="26"/>
                <w:szCs w:val="26"/>
              </w:rPr>
              <w:t xml:space="preserve"> và giải quyết các vấn đề nảy sinh;</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r w:rsidR="001108FC" w:rsidRPr="00E043DC" w:rsidTr="001108FC">
        <w:trPr>
          <w:jc w:val="center"/>
        </w:trPr>
        <w:tc>
          <w:tcPr>
            <w:tcW w:w="1078"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sz w:val="26"/>
                <w:szCs w:val="26"/>
              </w:rPr>
              <w:t>4.6.2</w:t>
            </w:r>
          </w:p>
        </w:tc>
        <w:tc>
          <w:tcPr>
            <w:tcW w:w="7230" w:type="dxa"/>
            <w:shd w:val="clear" w:color="auto" w:fill="auto"/>
            <w:vAlign w:val="center"/>
          </w:tcPr>
          <w:p w:rsidR="001108FC" w:rsidRPr="00E043DC" w:rsidRDefault="001108FC" w:rsidP="001108FC">
            <w:pPr>
              <w:rPr>
                <w:rFonts w:ascii="Times New Roman" w:hAnsi="Times New Roman" w:cs="Times New Roman"/>
                <w:sz w:val="26"/>
                <w:szCs w:val="26"/>
              </w:rPr>
            </w:pPr>
            <w:r w:rsidRPr="00E043DC">
              <w:rPr>
                <w:rFonts w:ascii="Times New Roman" w:hAnsi="Times New Roman" w:cs="Times New Roman"/>
                <w:i/>
                <w:sz w:val="26"/>
                <w:szCs w:val="26"/>
              </w:rPr>
              <w:t>Phân tích</w:t>
            </w:r>
            <w:r w:rsidRPr="00E043DC">
              <w:rPr>
                <w:rFonts w:ascii="Times New Roman" w:hAnsi="Times New Roman" w:cs="Times New Roman"/>
                <w:sz w:val="26"/>
                <w:szCs w:val="26"/>
              </w:rPr>
              <w:t xml:space="preserve"> các kết quả kiểm tra, đánh giá và phản hồi để cải tiến.</w:t>
            </w:r>
          </w:p>
        </w:tc>
        <w:tc>
          <w:tcPr>
            <w:tcW w:w="1134" w:type="dxa"/>
            <w:shd w:val="clear" w:color="auto" w:fill="auto"/>
          </w:tcPr>
          <w:p w:rsidR="001108FC" w:rsidRPr="00E043DC" w:rsidRDefault="001108FC" w:rsidP="001108FC">
            <w:pPr>
              <w:jc w:val="center"/>
              <w:rPr>
                <w:rFonts w:ascii="Times New Roman" w:hAnsi="Times New Roman" w:cs="Times New Roman"/>
                <w:bCs/>
                <w:sz w:val="26"/>
                <w:szCs w:val="26"/>
              </w:rPr>
            </w:pPr>
            <w:r w:rsidRPr="00E043DC">
              <w:rPr>
                <w:rFonts w:ascii="Times New Roman" w:hAnsi="Times New Roman" w:cs="Times New Roman"/>
                <w:bCs/>
                <w:sz w:val="26"/>
                <w:szCs w:val="26"/>
              </w:rPr>
              <w:t>3.0</w:t>
            </w:r>
          </w:p>
        </w:tc>
      </w:tr>
    </w:tbl>
    <w:p w:rsidR="001108FC" w:rsidRDefault="001108FC" w:rsidP="001108FC">
      <w:pPr>
        <w:spacing w:after="0" w:line="240" w:lineRule="auto"/>
        <w:jc w:val="both"/>
        <w:rPr>
          <w:rFonts w:ascii="Times New Roman" w:hAnsi="Times New Roman" w:cs="Times New Roman"/>
          <w:b/>
          <w:sz w:val="26"/>
          <w:szCs w:val="26"/>
          <w:lang w:val="pt-BR"/>
        </w:rPr>
      </w:pPr>
    </w:p>
    <w:p w:rsidR="001108FC" w:rsidRPr="005B1995" w:rsidRDefault="001108FC" w:rsidP="001108FC">
      <w:pPr>
        <w:spacing w:after="0" w:line="240" w:lineRule="auto"/>
        <w:jc w:val="both"/>
        <w:rPr>
          <w:rFonts w:ascii="Times New Roman" w:hAnsi="Times New Roman" w:cs="Times New Roman"/>
          <w:sz w:val="26"/>
          <w:szCs w:val="26"/>
          <w:lang w:val="pt-BR"/>
        </w:rPr>
      </w:pPr>
    </w:p>
    <w:p w:rsidR="001108FC" w:rsidRPr="00CF310B" w:rsidRDefault="001108FC" w:rsidP="001108FC">
      <w:pPr>
        <w:spacing w:after="0" w:line="240" w:lineRule="auto"/>
        <w:jc w:val="both"/>
        <w:rPr>
          <w:rFonts w:ascii="Times New Roman" w:hAnsi="Times New Roman" w:cs="Times New Roman"/>
          <w:b/>
          <w:sz w:val="26"/>
          <w:szCs w:val="26"/>
          <w:lang w:val="pt-BR"/>
        </w:rPr>
      </w:pPr>
      <w:r w:rsidRPr="00CF310B">
        <w:rPr>
          <w:rFonts w:ascii="Times New Roman" w:hAnsi="Times New Roman" w:cs="Times New Roman"/>
          <w:b/>
          <w:sz w:val="26"/>
          <w:szCs w:val="26"/>
          <w:lang w:val="pt-BR"/>
        </w:rPr>
        <w:t>IV. Nội dung chương trình đào tạo</w:t>
      </w:r>
    </w:p>
    <w:p w:rsidR="001108FC" w:rsidRPr="00CF310B" w:rsidRDefault="001108FC" w:rsidP="001108FC">
      <w:pPr>
        <w:spacing w:after="0" w:line="240" w:lineRule="auto"/>
        <w:jc w:val="both"/>
        <w:rPr>
          <w:rFonts w:ascii="Times New Roman" w:hAnsi="Times New Roman" w:cs="Times New Roman"/>
          <w:sz w:val="26"/>
          <w:szCs w:val="26"/>
          <w:lang w:val="pt-BR"/>
        </w:rPr>
      </w:pPr>
      <w:r w:rsidRPr="00CF310B">
        <w:rPr>
          <w:rFonts w:ascii="Times New Roman" w:hAnsi="Times New Roman" w:cs="Times New Roman"/>
          <w:b/>
          <w:sz w:val="26"/>
          <w:szCs w:val="26"/>
          <w:lang w:val="pt-BR"/>
        </w:rPr>
        <w:t>4.1. Tổng số tín chỉ phải tích lũy:</w:t>
      </w:r>
      <w:r w:rsidRPr="00CF310B">
        <w:rPr>
          <w:rFonts w:ascii="Times New Roman" w:hAnsi="Times New Roman" w:cs="Times New Roman"/>
          <w:sz w:val="26"/>
          <w:szCs w:val="26"/>
          <w:lang w:val="pt-BR"/>
        </w:rPr>
        <w:t xml:space="preserve"> 125 tín chỉ, trong đó:</w:t>
      </w:r>
    </w:p>
    <w:p w:rsidR="001108FC" w:rsidRPr="00CF310B" w:rsidRDefault="001108FC" w:rsidP="001108FC">
      <w:pPr>
        <w:widowControl w:val="0"/>
        <w:spacing w:after="0" w:line="240" w:lineRule="auto"/>
        <w:jc w:val="both"/>
        <w:rPr>
          <w:rFonts w:ascii="Times New Roman" w:eastAsia="Times New Roman" w:hAnsi="Times New Roman" w:cs="Times New Roman"/>
          <w:bCs/>
          <w:i/>
          <w:sz w:val="26"/>
          <w:szCs w:val="26"/>
          <w:lang w:val="nl-NL"/>
        </w:rPr>
      </w:pPr>
      <w:r w:rsidRPr="00CF310B">
        <w:rPr>
          <w:rFonts w:ascii="Times New Roman" w:eastAsia="Times New Roman" w:hAnsi="Times New Roman" w:cs="Times New Roman"/>
          <w:b/>
          <w:bCs/>
          <w:i/>
          <w:sz w:val="26"/>
          <w:szCs w:val="26"/>
          <w:lang w:val="nl-NL"/>
        </w:rPr>
        <w:t xml:space="preserve">4.1.1 Khối kiến thức giáo dục đại cương: 45 </w:t>
      </w:r>
      <w:r w:rsidRPr="00CF310B">
        <w:rPr>
          <w:rFonts w:ascii="Times New Roman" w:eastAsia="Times New Roman" w:hAnsi="Times New Roman" w:cs="Times New Roman"/>
          <w:bCs/>
          <w:i/>
          <w:sz w:val="26"/>
          <w:szCs w:val="26"/>
          <w:lang w:val="nl-NL"/>
        </w:rPr>
        <w:t>tín chỉ + (8 tín chỉ GDQP)</w:t>
      </w:r>
    </w:p>
    <w:p w:rsidR="001108FC" w:rsidRPr="00CF310B" w:rsidRDefault="001108FC" w:rsidP="001108FC">
      <w:pPr>
        <w:widowControl w:val="0"/>
        <w:spacing w:after="0" w:line="240" w:lineRule="auto"/>
        <w:jc w:val="both"/>
        <w:rPr>
          <w:rFonts w:ascii="Times New Roman" w:eastAsia="Times New Roman" w:hAnsi="Times New Roman" w:cs="Times New Roman"/>
          <w:bCs/>
          <w:i/>
          <w:sz w:val="26"/>
          <w:szCs w:val="26"/>
          <w:lang w:val="nl-NL"/>
        </w:rPr>
      </w:pPr>
      <w:r w:rsidRPr="00CF310B">
        <w:rPr>
          <w:rFonts w:ascii="Times New Roman" w:eastAsia="Times New Roman" w:hAnsi="Times New Roman" w:cs="Times New Roman"/>
          <w:bCs/>
          <w:i/>
          <w:sz w:val="26"/>
          <w:szCs w:val="26"/>
          <w:lang w:val="nl-NL"/>
        </w:rPr>
        <w:t>4.1.1.1. Kiến thức đại cương chung: 32 tín chỉ +( 8 tín chỉ GDQP)</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87"/>
        <w:gridCol w:w="1276"/>
      </w:tblGrid>
      <w:tr w:rsidR="001108FC" w:rsidRPr="00CF310B" w:rsidTr="001108FC">
        <w:trPr>
          <w:jc w:val="center"/>
        </w:trPr>
        <w:tc>
          <w:tcPr>
            <w:tcW w:w="567" w:type="dxa"/>
          </w:tcPr>
          <w:p w:rsidR="001108FC" w:rsidRPr="00CF310B" w:rsidRDefault="001108FC" w:rsidP="001108FC">
            <w:pPr>
              <w:widowControl w:val="0"/>
              <w:spacing w:after="0" w:line="240" w:lineRule="auto"/>
              <w:jc w:val="both"/>
              <w:rPr>
                <w:rFonts w:ascii="Times New Roman" w:eastAsia="Times New Roman" w:hAnsi="Times New Roman" w:cs="Times New Roman"/>
                <w:b/>
                <w:bCs/>
                <w:sz w:val="26"/>
                <w:szCs w:val="26"/>
                <w:lang w:val="nl-NL"/>
              </w:rPr>
            </w:pPr>
            <w:r w:rsidRPr="00CF310B">
              <w:rPr>
                <w:rFonts w:ascii="Times New Roman" w:eastAsia="Times New Roman" w:hAnsi="Times New Roman" w:cs="Times New Roman"/>
                <w:b/>
                <w:sz w:val="26"/>
                <w:szCs w:val="26"/>
                <w:lang w:val="nl-NL"/>
              </w:rPr>
              <w:t>TT</w:t>
            </w:r>
          </w:p>
        </w:tc>
        <w:tc>
          <w:tcPr>
            <w:tcW w:w="7087" w:type="dxa"/>
          </w:tcPr>
          <w:p w:rsidR="001108FC" w:rsidRPr="00CF310B" w:rsidRDefault="001108FC" w:rsidP="001108FC">
            <w:pPr>
              <w:widowControl w:val="0"/>
              <w:spacing w:after="0" w:line="240" w:lineRule="auto"/>
              <w:jc w:val="center"/>
              <w:rPr>
                <w:rFonts w:ascii="Times New Roman" w:eastAsia="Times New Roman" w:hAnsi="Times New Roman" w:cs="Times New Roman"/>
                <w:b/>
                <w:bCs/>
                <w:sz w:val="26"/>
                <w:szCs w:val="26"/>
                <w:lang w:val="nl-NL"/>
              </w:rPr>
            </w:pPr>
            <w:r w:rsidRPr="00CF310B">
              <w:rPr>
                <w:rFonts w:ascii="Times New Roman" w:eastAsia="Times New Roman" w:hAnsi="Times New Roman" w:cs="Times New Roman"/>
                <w:b/>
                <w:sz w:val="26"/>
                <w:szCs w:val="26"/>
                <w:lang w:val="nl-NL"/>
              </w:rPr>
              <w:t>Tên học phần</w:t>
            </w:r>
          </w:p>
        </w:tc>
        <w:tc>
          <w:tcPr>
            <w:tcW w:w="1276" w:type="dxa"/>
          </w:tcPr>
          <w:p w:rsidR="001108FC" w:rsidRPr="00CF310B" w:rsidRDefault="001108FC" w:rsidP="001108FC">
            <w:pPr>
              <w:widowControl w:val="0"/>
              <w:spacing w:after="0" w:line="240" w:lineRule="auto"/>
              <w:jc w:val="both"/>
              <w:rPr>
                <w:rFonts w:ascii="Times New Roman" w:eastAsia="Times New Roman" w:hAnsi="Times New Roman" w:cs="Times New Roman"/>
                <w:b/>
                <w:bCs/>
                <w:sz w:val="26"/>
                <w:szCs w:val="26"/>
                <w:lang w:val="nl-NL"/>
              </w:rPr>
            </w:pPr>
            <w:r w:rsidRPr="00CF310B">
              <w:rPr>
                <w:rFonts w:ascii="Times New Roman" w:eastAsia="Times New Roman" w:hAnsi="Times New Roman" w:cs="Times New Roman"/>
                <w:b/>
                <w:sz w:val="26"/>
                <w:szCs w:val="26"/>
                <w:lang w:val="nl-NL"/>
              </w:rPr>
              <w:t>Số tín chỉ</w:t>
            </w:r>
          </w:p>
        </w:tc>
      </w:tr>
      <w:tr w:rsidR="001108FC" w:rsidRPr="00CF310B" w:rsidTr="001108FC">
        <w:trPr>
          <w:jc w:val="center"/>
        </w:trPr>
        <w:tc>
          <w:tcPr>
            <w:tcW w:w="567" w:type="dxa"/>
          </w:tcPr>
          <w:p w:rsidR="001108FC" w:rsidRPr="00CF310B" w:rsidRDefault="001108FC" w:rsidP="001108FC">
            <w:pPr>
              <w:widowControl w:val="0"/>
              <w:spacing w:after="0" w:line="240" w:lineRule="auto"/>
              <w:jc w:val="both"/>
              <w:rPr>
                <w:rFonts w:ascii="Times New Roman" w:eastAsia="Times New Roman" w:hAnsi="Times New Roman" w:cs="Times New Roman"/>
                <w:bCs/>
                <w:sz w:val="26"/>
                <w:szCs w:val="26"/>
                <w:lang w:val="nl-NL"/>
              </w:rPr>
            </w:pPr>
            <w:r w:rsidRPr="00CF310B">
              <w:rPr>
                <w:rFonts w:ascii="Times New Roman" w:eastAsia="Times New Roman" w:hAnsi="Times New Roman" w:cs="Times New Roman"/>
                <w:bCs/>
                <w:sz w:val="26"/>
                <w:szCs w:val="26"/>
                <w:lang w:val="nl-NL"/>
              </w:rPr>
              <w:t>1</w:t>
            </w:r>
          </w:p>
        </w:tc>
        <w:tc>
          <w:tcPr>
            <w:tcW w:w="7087" w:type="dxa"/>
            <w:vAlign w:val="center"/>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Tiếng Anh 1</w:t>
            </w:r>
          </w:p>
        </w:tc>
        <w:tc>
          <w:tcPr>
            <w:tcW w:w="1276" w:type="dxa"/>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3</w:t>
            </w:r>
          </w:p>
        </w:tc>
      </w:tr>
      <w:tr w:rsidR="001108FC" w:rsidRPr="00CF310B" w:rsidTr="001108FC">
        <w:trPr>
          <w:jc w:val="center"/>
        </w:trPr>
        <w:tc>
          <w:tcPr>
            <w:tcW w:w="567" w:type="dxa"/>
          </w:tcPr>
          <w:p w:rsidR="001108FC" w:rsidRPr="00CF310B" w:rsidRDefault="001108FC" w:rsidP="001108FC">
            <w:pPr>
              <w:widowControl w:val="0"/>
              <w:spacing w:after="0" w:line="240" w:lineRule="auto"/>
              <w:jc w:val="both"/>
              <w:rPr>
                <w:rFonts w:ascii="Times New Roman" w:eastAsia="Times New Roman" w:hAnsi="Times New Roman" w:cs="Times New Roman"/>
                <w:bCs/>
                <w:sz w:val="26"/>
                <w:szCs w:val="26"/>
                <w:lang w:val="nl-NL"/>
              </w:rPr>
            </w:pPr>
            <w:r w:rsidRPr="00CF310B">
              <w:rPr>
                <w:rFonts w:ascii="Times New Roman" w:eastAsia="Times New Roman" w:hAnsi="Times New Roman" w:cs="Times New Roman"/>
                <w:bCs/>
                <w:sz w:val="26"/>
                <w:szCs w:val="26"/>
                <w:lang w:val="nl-NL"/>
              </w:rPr>
              <w:t>2</w:t>
            </w:r>
          </w:p>
        </w:tc>
        <w:tc>
          <w:tcPr>
            <w:tcW w:w="7087" w:type="dxa"/>
            <w:vAlign w:val="center"/>
          </w:tcPr>
          <w:p w:rsidR="001108FC" w:rsidRPr="00CF310B" w:rsidRDefault="001108FC" w:rsidP="001108FC">
            <w:pPr>
              <w:spacing w:after="0"/>
              <w:rPr>
                <w:rFonts w:ascii="Times New Roman" w:eastAsia="Times New Roman" w:hAnsi="Times New Roman" w:cs="Times New Roman"/>
                <w:sz w:val="26"/>
                <w:szCs w:val="26"/>
                <w:lang w:val="nl-NL"/>
              </w:rPr>
            </w:pPr>
            <w:r w:rsidRPr="00CF310B">
              <w:rPr>
                <w:rFonts w:ascii="Times New Roman" w:eastAsia="Times New Roman" w:hAnsi="Times New Roman" w:cs="Times New Roman"/>
                <w:sz w:val="26"/>
                <w:szCs w:val="26"/>
                <w:lang w:val="nl-NL"/>
              </w:rPr>
              <w:t xml:space="preserve">Những nguyên lý cơ bản của CN Mác-Lênin </w:t>
            </w:r>
          </w:p>
        </w:tc>
        <w:tc>
          <w:tcPr>
            <w:tcW w:w="1276" w:type="dxa"/>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5</w:t>
            </w:r>
          </w:p>
        </w:tc>
      </w:tr>
      <w:tr w:rsidR="001108FC" w:rsidRPr="00CF310B" w:rsidTr="001108FC">
        <w:trPr>
          <w:jc w:val="center"/>
        </w:trPr>
        <w:tc>
          <w:tcPr>
            <w:tcW w:w="567" w:type="dxa"/>
          </w:tcPr>
          <w:p w:rsidR="001108FC" w:rsidRPr="00CF310B" w:rsidRDefault="001108FC" w:rsidP="001108FC">
            <w:pPr>
              <w:widowControl w:val="0"/>
              <w:spacing w:after="0" w:line="240" w:lineRule="auto"/>
              <w:jc w:val="both"/>
              <w:rPr>
                <w:rFonts w:ascii="Times New Roman" w:eastAsia="Times New Roman" w:hAnsi="Times New Roman" w:cs="Times New Roman"/>
                <w:bCs/>
                <w:sz w:val="26"/>
                <w:szCs w:val="26"/>
                <w:lang w:val="nl-NL"/>
              </w:rPr>
            </w:pPr>
            <w:r w:rsidRPr="00CF310B">
              <w:rPr>
                <w:rFonts w:ascii="Times New Roman" w:eastAsia="Times New Roman" w:hAnsi="Times New Roman" w:cs="Times New Roman"/>
                <w:bCs/>
                <w:sz w:val="26"/>
                <w:szCs w:val="26"/>
                <w:lang w:val="nl-NL"/>
              </w:rPr>
              <w:t>3</w:t>
            </w:r>
          </w:p>
        </w:tc>
        <w:tc>
          <w:tcPr>
            <w:tcW w:w="7087" w:type="dxa"/>
            <w:vAlign w:val="center"/>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Tin học</w:t>
            </w:r>
          </w:p>
        </w:tc>
        <w:tc>
          <w:tcPr>
            <w:tcW w:w="1276" w:type="dxa"/>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3</w:t>
            </w:r>
          </w:p>
        </w:tc>
      </w:tr>
      <w:tr w:rsidR="001108FC" w:rsidRPr="00CF310B" w:rsidTr="001108FC">
        <w:trPr>
          <w:jc w:val="center"/>
        </w:trPr>
        <w:tc>
          <w:tcPr>
            <w:tcW w:w="567" w:type="dxa"/>
          </w:tcPr>
          <w:p w:rsidR="001108FC" w:rsidRPr="00CF310B" w:rsidRDefault="001108FC" w:rsidP="001108FC">
            <w:pPr>
              <w:widowControl w:val="0"/>
              <w:spacing w:after="0" w:line="240" w:lineRule="auto"/>
              <w:jc w:val="both"/>
              <w:rPr>
                <w:rFonts w:ascii="Times New Roman" w:eastAsia="Times New Roman" w:hAnsi="Times New Roman" w:cs="Times New Roman"/>
                <w:bCs/>
                <w:sz w:val="26"/>
                <w:szCs w:val="26"/>
                <w:lang w:val="nl-NL"/>
              </w:rPr>
            </w:pPr>
            <w:r w:rsidRPr="00CF310B">
              <w:rPr>
                <w:rFonts w:ascii="Times New Roman" w:eastAsia="Times New Roman" w:hAnsi="Times New Roman" w:cs="Times New Roman"/>
                <w:bCs/>
                <w:sz w:val="26"/>
                <w:szCs w:val="26"/>
                <w:lang w:val="nl-NL"/>
              </w:rPr>
              <w:t>4</w:t>
            </w:r>
          </w:p>
        </w:tc>
        <w:tc>
          <w:tcPr>
            <w:tcW w:w="7087" w:type="dxa"/>
            <w:vAlign w:val="center"/>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Tiếng Anh 2</w:t>
            </w:r>
          </w:p>
        </w:tc>
        <w:tc>
          <w:tcPr>
            <w:tcW w:w="1276" w:type="dxa"/>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4</w:t>
            </w:r>
          </w:p>
        </w:tc>
      </w:tr>
      <w:tr w:rsidR="001108FC" w:rsidRPr="00CF310B" w:rsidTr="001108FC">
        <w:trPr>
          <w:jc w:val="center"/>
        </w:trPr>
        <w:tc>
          <w:tcPr>
            <w:tcW w:w="567" w:type="dxa"/>
          </w:tcPr>
          <w:p w:rsidR="001108FC" w:rsidRPr="00CF310B" w:rsidRDefault="001108FC" w:rsidP="001108FC">
            <w:pPr>
              <w:widowControl w:val="0"/>
              <w:spacing w:after="0" w:line="240" w:lineRule="auto"/>
              <w:jc w:val="both"/>
              <w:rPr>
                <w:rFonts w:ascii="Times New Roman" w:eastAsia="Times New Roman" w:hAnsi="Times New Roman" w:cs="Times New Roman"/>
                <w:bCs/>
                <w:sz w:val="26"/>
                <w:szCs w:val="26"/>
                <w:lang w:val="nl-NL"/>
              </w:rPr>
            </w:pPr>
            <w:r w:rsidRPr="00CF310B">
              <w:rPr>
                <w:rFonts w:ascii="Times New Roman" w:eastAsia="Times New Roman" w:hAnsi="Times New Roman" w:cs="Times New Roman"/>
                <w:bCs/>
                <w:sz w:val="26"/>
                <w:szCs w:val="26"/>
                <w:lang w:val="nl-NL"/>
              </w:rPr>
              <w:t>5</w:t>
            </w:r>
          </w:p>
        </w:tc>
        <w:tc>
          <w:tcPr>
            <w:tcW w:w="7087" w:type="dxa"/>
            <w:vAlign w:val="center"/>
          </w:tcPr>
          <w:p w:rsidR="001108FC" w:rsidRPr="00CF310B" w:rsidRDefault="001108FC" w:rsidP="001108FC">
            <w:pPr>
              <w:spacing w:after="0"/>
              <w:rPr>
                <w:rFonts w:ascii="Times New Roman" w:eastAsia="Times New Roman" w:hAnsi="Times New Roman" w:cs="Times New Roman"/>
                <w:sz w:val="26"/>
                <w:szCs w:val="26"/>
                <w:lang w:val="nl-NL"/>
              </w:rPr>
            </w:pPr>
            <w:r w:rsidRPr="00CF310B">
              <w:rPr>
                <w:rFonts w:ascii="Times New Roman" w:eastAsia="Times New Roman" w:hAnsi="Times New Roman" w:cs="Times New Roman"/>
                <w:sz w:val="26"/>
                <w:szCs w:val="26"/>
                <w:lang w:val="nl-NL"/>
              </w:rPr>
              <w:t>Tư tưởng Hồ Chí Minh</w:t>
            </w:r>
          </w:p>
        </w:tc>
        <w:tc>
          <w:tcPr>
            <w:tcW w:w="1276" w:type="dxa"/>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2</w:t>
            </w:r>
          </w:p>
        </w:tc>
      </w:tr>
      <w:tr w:rsidR="001108FC" w:rsidRPr="00CF310B" w:rsidTr="001108FC">
        <w:trPr>
          <w:jc w:val="center"/>
        </w:trPr>
        <w:tc>
          <w:tcPr>
            <w:tcW w:w="567" w:type="dxa"/>
          </w:tcPr>
          <w:p w:rsidR="001108FC" w:rsidRPr="00CF310B" w:rsidRDefault="001108FC" w:rsidP="001108FC">
            <w:pPr>
              <w:widowControl w:val="0"/>
              <w:spacing w:after="0" w:line="240" w:lineRule="auto"/>
              <w:jc w:val="both"/>
              <w:rPr>
                <w:rFonts w:ascii="Times New Roman" w:eastAsia="Times New Roman" w:hAnsi="Times New Roman" w:cs="Times New Roman"/>
                <w:bCs/>
                <w:sz w:val="26"/>
                <w:szCs w:val="26"/>
                <w:lang w:val="nl-NL"/>
              </w:rPr>
            </w:pPr>
            <w:r w:rsidRPr="00CF310B">
              <w:rPr>
                <w:rFonts w:ascii="Times New Roman" w:eastAsia="Times New Roman" w:hAnsi="Times New Roman" w:cs="Times New Roman"/>
                <w:bCs/>
                <w:sz w:val="26"/>
                <w:szCs w:val="26"/>
                <w:lang w:val="nl-NL"/>
              </w:rPr>
              <w:t>6</w:t>
            </w:r>
          </w:p>
        </w:tc>
        <w:tc>
          <w:tcPr>
            <w:tcW w:w="7087" w:type="dxa"/>
            <w:vAlign w:val="center"/>
          </w:tcPr>
          <w:p w:rsidR="001108FC" w:rsidRPr="00CF310B" w:rsidRDefault="001108FC" w:rsidP="001108FC">
            <w:pPr>
              <w:spacing w:after="0"/>
              <w:rPr>
                <w:rFonts w:ascii="Times New Roman" w:eastAsia="Times New Roman" w:hAnsi="Times New Roman" w:cs="Times New Roman"/>
                <w:sz w:val="26"/>
                <w:szCs w:val="26"/>
                <w:lang w:val="nl-NL"/>
              </w:rPr>
            </w:pPr>
            <w:r w:rsidRPr="00CF310B">
              <w:rPr>
                <w:rFonts w:ascii="Times New Roman" w:eastAsia="Times New Roman" w:hAnsi="Times New Roman" w:cs="Times New Roman"/>
                <w:sz w:val="26"/>
                <w:szCs w:val="26"/>
                <w:lang w:val="nl-NL"/>
              </w:rPr>
              <w:t>Giáo dục quốc phòng 1(Đường lối quân sự)</w:t>
            </w:r>
          </w:p>
        </w:tc>
        <w:tc>
          <w:tcPr>
            <w:tcW w:w="1276" w:type="dxa"/>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(3)</w:t>
            </w:r>
          </w:p>
        </w:tc>
      </w:tr>
      <w:tr w:rsidR="001108FC" w:rsidRPr="00CF310B" w:rsidTr="001108FC">
        <w:trPr>
          <w:jc w:val="center"/>
        </w:trPr>
        <w:tc>
          <w:tcPr>
            <w:tcW w:w="567" w:type="dxa"/>
          </w:tcPr>
          <w:p w:rsidR="001108FC" w:rsidRPr="00CF310B" w:rsidRDefault="001108FC" w:rsidP="001108FC">
            <w:pPr>
              <w:widowControl w:val="0"/>
              <w:spacing w:after="0" w:line="240" w:lineRule="auto"/>
              <w:jc w:val="both"/>
              <w:rPr>
                <w:rFonts w:ascii="Times New Roman" w:eastAsia="Times New Roman" w:hAnsi="Times New Roman" w:cs="Times New Roman"/>
                <w:bCs/>
                <w:sz w:val="26"/>
                <w:szCs w:val="26"/>
                <w:lang w:val="nl-NL"/>
              </w:rPr>
            </w:pPr>
          </w:p>
        </w:tc>
        <w:tc>
          <w:tcPr>
            <w:tcW w:w="7087" w:type="dxa"/>
            <w:vAlign w:val="center"/>
          </w:tcPr>
          <w:p w:rsidR="001108FC" w:rsidRPr="00CF310B" w:rsidRDefault="001108FC" w:rsidP="001108FC">
            <w:pPr>
              <w:spacing w:after="0"/>
              <w:rPr>
                <w:rFonts w:ascii="Times New Roman" w:eastAsia="Times New Roman" w:hAnsi="Times New Roman" w:cs="Times New Roman"/>
                <w:sz w:val="26"/>
                <w:szCs w:val="26"/>
                <w:lang w:val="nl-NL"/>
              </w:rPr>
            </w:pPr>
            <w:r w:rsidRPr="00CF310B">
              <w:rPr>
                <w:rFonts w:ascii="Times New Roman" w:eastAsia="Times New Roman" w:hAnsi="Times New Roman" w:cs="Times New Roman"/>
                <w:sz w:val="26"/>
                <w:szCs w:val="26"/>
                <w:lang w:val="nl-NL"/>
              </w:rPr>
              <w:t>Giáo dục quốc phòng 2(Công tác QPAN)</w:t>
            </w:r>
          </w:p>
        </w:tc>
        <w:tc>
          <w:tcPr>
            <w:tcW w:w="1276" w:type="dxa"/>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(2)</w:t>
            </w:r>
          </w:p>
        </w:tc>
      </w:tr>
      <w:tr w:rsidR="001108FC" w:rsidRPr="00CF310B" w:rsidTr="001108FC">
        <w:trPr>
          <w:jc w:val="center"/>
        </w:trPr>
        <w:tc>
          <w:tcPr>
            <w:tcW w:w="567" w:type="dxa"/>
          </w:tcPr>
          <w:p w:rsidR="001108FC" w:rsidRPr="00CF310B" w:rsidRDefault="001108FC" w:rsidP="001108FC">
            <w:pPr>
              <w:widowControl w:val="0"/>
              <w:spacing w:after="0" w:line="240" w:lineRule="auto"/>
              <w:jc w:val="both"/>
              <w:rPr>
                <w:rFonts w:ascii="Times New Roman" w:eastAsia="Times New Roman" w:hAnsi="Times New Roman" w:cs="Times New Roman"/>
                <w:bCs/>
                <w:sz w:val="26"/>
                <w:szCs w:val="26"/>
                <w:lang w:val="nl-NL"/>
              </w:rPr>
            </w:pPr>
          </w:p>
        </w:tc>
        <w:tc>
          <w:tcPr>
            <w:tcW w:w="7087" w:type="dxa"/>
            <w:vAlign w:val="center"/>
          </w:tcPr>
          <w:p w:rsidR="001108FC" w:rsidRPr="00CF310B" w:rsidRDefault="001108FC" w:rsidP="001108FC">
            <w:pPr>
              <w:spacing w:after="0"/>
              <w:rPr>
                <w:rFonts w:ascii="Times New Roman" w:eastAsia="Times New Roman" w:hAnsi="Times New Roman" w:cs="Times New Roman"/>
                <w:sz w:val="26"/>
                <w:szCs w:val="26"/>
                <w:lang w:val="nl-NL"/>
              </w:rPr>
            </w:pPr>
            <w:r w:rsidRPr="00CF310B">
              <w:rPr>
                <w:rFonts w:ascii="Times New Roman" w:eastAsia="Times New Roman" w:hAnsi="Times New Roman" w:cs="Times New Roman"/>
                <w:sz w:val="26"/>
                <w:szCs w:val="26"/>
                <w:lang w:val="nl-NL"/>
              </w:rPr>
              <w:t>Giáo dục quốc phòng 3(QS chung &amp; chiến thuật, KT bắn súng...)</w:t>
            </w:r>
          </w:p>
        </w:tc>
        <w:tc>
          <w:tcPr>
            <w:tcW w:w="1276" w:type="dxa"/>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(3)</w:t>
            </w:r>
          </w:p>
        </w:tc>
      </w:tr>
      <w:tr w:rsidR="001108FC" w:rsidRPr="00CF310B" w:rsidTr="001108FC">
        <w:trPr>
          <w:jc w:val="center"/>
        </w:trPr>
        <w:tc>
          <w:tcPr>
            <w:tcW w:w="567" w:type="dxa"/>
          </w:tcPr>
          <w:p w:rsidR="001108FC" w:rsidRPr="00CF310B" w:rsidRDefault="001108FC" w:rsidP="001108FC">
            <w:pPr>
              <w:widowControl w:val="0"/>
              <w:spacing w:after="0" w:line="240" w:lineRule="auto"/>
              <w:jc w:val="both"/>
              <w:rPr>
                <w:rFonts w:ascii="Times New Roman" w:eastAsia="Times New Roman" w:hAnsi="Times New Roman" w:cs="Times New Roman"/>
                <w:bCs/>
                <w:sz w:val="26"/>
                <w:szCs w:val="26"/>
                <w:lang w:val="nl-NL"/>
              </w:rPr>
            </w:pPr>
            <w:r w:rsidRPr="00CF310B">
              <w:rPr>
                <w:rFonts w:ascii="Times New Roman" w:eastAsia="Times New Roman" w:hAnsi="Times New Roman" w:cs="Times New Roman"/>
                <w:bCs/>
                <w:sz w:val="26"/>
                <w:szCs w:val="26"/>
                <w:lang w:val="nl-NL"/>
              </w:rPr>
              <w:t>7</w:t>
            </w:r>
          </w:p>
        </w:tc>
        <w:tc>
          <w:tcPr>
            <w:tcW w:w="7087" w:type="dxa"/>
            <w:vAlign w:val="center"/>
          </w:tcPr>
          <w:p w:rsidR="001108FC" w:rsidRPr="00CF310B" w:rsidRDefault="001108FC" w:rsidP="001108FC">
            <w:pPr>
              <w:spacing w:after="0"/>
              <w:rPr>
                <w:rFonts w:ascii="Times New Roman" w:eastAsia="Times New Roman" w:hAnsi="Times New Roman" w:cs="Times New Roman"/>
                <w:sz w:val="26"/>
                <w:szCs w:val="26"/>
                <w:lang w:val="nl-NL"/>
              </w:rPr>
            </w:pPr>
            <w:r w:rsidRPr="00CF310B">
              <w:rPr>
                <w:rFonts w:ascii="Times New Roman" w:eastAsia="Times New Roman" w:hAnsi="Times New Roman" w:cs="Times New Roman"/>
                <w:sz w:val="26"/>
                <w:szCs w:val="26"/>
                <w:lang w:val="nl-NL"/>
              </w:rPr>
              <w:t>Đường lối cách mạng của Đảng CSVN</w:t>
            </w:r>
          </w:p>
        </w:tc>
        <w:tc>
          <w:tcPr>
            <w:tcW w:w="1276" w:type="dxa"/>
            <w:vAlign w:val="center"/>
          </w:tcPr>
          <w:p w:rsidR="001108FC" w:rsidRPr="00CF310B" w:rsidRDefault="001108FC" w:rsidP="001108FC">
            <w:pPr>
              <w:spacing w:after="0"/>
              <w:jc w:val="center"/>
              <w:rPr>
                <w:rFonts w:ascii="Times New Roman" w:eastAsia="Times New Roman" w:hAnsi="Times New Roman" w:cs="Times New Roman"/>
                <w:sz w:val="26"/>
                <w:szCs w:val="26"/>
                <w:lang w:val="nl-NL"/>
              </w:rPr>
            </w:pPr>
            <w:r w:rsidRPr="00CF310B">
              <w:rPr>
                <w:rFonts w:ascii="Times New Roman" w:eastAsia="Times New Roman" w:hAnsi="Times New Roman" w:cs="Times New Roman"/>
                <w:sz w:val="26"/>
                <w:szCs w:val="26"/>
                <w:lang w:val="nl-NL"/>
              </w:rPr>
              <w:t>3</w:t>
            </w:r>
          </w:p>
        </w:tc>
      </w:tr>
      <w:tr w:rsidR="001108FC" w:rsidRPr="00CF310B" w:rsidTr="001108FC">
        <w:trPr>
          <w:jc w:val="center"/>
        </w:trPr>
        <w:tc>
          <w:tcPr>
            <w:tcW w:w="567" w:type="dxa"/>
          </w:tcPr>
          <w:p w:rsidR="001108FC" w:rsidRPr="00CF310B" w:rsidRDefault="001108FC" w:rsidP="001108FC">
            <w:pPr>
              <w:widowControl w:val="0"/>
              <w:spacing w:after="0" w:line="240" w:lineRule="auto"/>
              <w:jc w:val="both"/>
              <w:rPr>
                <w:rFonts w:ascii="Times New Roman" w:eastAsia="Times New Roman" w:hAnsi="Times New Roman" w:cs="Times New Roman"/>
                <w:bCs/>
                <w:sz w:val="26"/>
                <w:szCs w:val="26"/>
                <w:lang w:val="nl-NL"/>
              </w:rPr>
            </w:pPr>
          </w:p>
        </w:tc>
        <w:tc>
          <w:tcPr>
            <w:tcW w:w="7087" w:type="dxa"/>
          </w:tcPr>
          <w:p w:rsidR="001108FC" w:rsidRPr="00CF310B" w:rsidRDefault="001108FC" w:rsidP="001108FC">
            <w:pPr>
              <w:widowControl w:val="0"/>
              <w:spacing w:after="0" w:line="240" w:lineRule="auto"/>
              <w:jc w:val="center"/>
              <w:rPr>
                <w:rFonts w:ascii="Times New Roman" w:eastAsia="Times New Roman" w:hAnsi="Times New Roman" w:cs="Times New Roman"/>
                <w:bCs/>
                <w:sz w:val="26"/>
                <w:szCs w:val="26"/>
                <w:lang w:val="nl-NL"/>
              </w:rPr>
            </w:pPr>
            <w:r w:rsidRPr="00CF310B">
              <w:rPr>
                <w:rFonts w:ascii="Times New Roman" w:eastAsia="Times New Roman" w:hAnsi="Times New Roman" w:cs="Times New Roman"/>
                <w:b/>
                <w:bCs/>
                <w:sz w:val="26"/>
                <w:szCs w:val="26"/>
                <w:lang w:val="nl-NL"/>
              </w:rPr>
              <w:t>Tổng</w:t>
            </w:r>
          </w:p>
        </w:tc>
        <w:tc>
          <w:tcPr>
            <w:tcW w:w="1276" w:type="dxa"/>
          </w:tcPr>
          <w:p w:rsidR="001108FC" w:rsidRPr="00CF310B" w:rsidRDefault="001108FC" w:rsidP="001108FC">
            <w:pPr>
              <w:widowControl w:val="0"/>
              <w:spacing w:after="0" w:line="240" w:lineRule="auto"/>
              <w:jc w:val="both"/>
              <w:rPr>
                <w:rFonts w:ascii="Times New Roman" w:eastAsia="Times New Roman" w:hAnsi="Times New Roman" w:cs="Times New Roman"/>
                <w:b/>
                <w:bCs/>
                <w:sz w:val="26"/>
                <w:szCs w:val="26"/>
                <w:lang w:val="nl-NL"/>
              </w:rPr>
            </w:pPr>
            <w:r w:rsidRPr="00CF310B">
              <w:rPr>
                <w:rFonts w:ascii="Times New Roman" w:eastAsia="Times New Roman" w:hAnsi="Times New Roman" w:cs="Times New Roman"/>
                <w:b/>
                <w:bCs/>
                <w:sz w:val="26"/>
                <w:szCs w:val="26"/>
                <w:lang w:val="nl-NL"/>
              </w:rPr>
              <w:t>20+ (8)</w:t>
            </w:r>
          </w:p>
        </w:tc>
      </w:tr>
    </w:tbl>
    <w:p w:rsidR="001108FC" w:rsidRPr="00CF310B" w:rsidRDefault="001108FC" w:rsidP="001108FC">
      <w:pPr>
        <w:widowControl w:val="0"/>
        <w:spacing w:after="0" w:line="240" w:lineRule="auto"/>
        <w:jc w:val="both"/>
        <w:rPr>
          <w:rFonts w:ascii="Times New Roman" w:eastAsia="Times New Roman" w:hAnsi="Times New Roman" w:cs="Times New Roman"/>
          <w:bCs/>
          <w:i/>
          <w:sz w:val="26"/>
          <w:szCs w:val="26"/>
          <w:lang w:val="nl-NL"/>
        </w:rPr>
      </w:pPr>
      <w:r w:rsidRPr="00CF310B">
        <w:rPr>
          <w:rFonts w:ascii="Times New Roman" w:eastAsia="Times New Roman" w:hAnsi="Times New Roman" w:cs="Times New Roman"/>
          <w:bCs/>
          <w:i/>
          <w:sz w:val="26"/>
          <w:szCs w:val="26"/>
          <w:lang w:val="nl-NL"/>
        </w:rPr>
        <w:t>4.1.1.2.Kiến thức đại cương khối ngành: 13 tín chỉ</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87"/>
        <w:gridCol w:w="1276"/>
      </w:tblGrid>
      <w:tr w:rsidR="001108FC" w:rsidRPr="00CF310B" w:rsidTr="001108FC">
        <w:trPr>
          <w:jc w:val="center"/>
        </w:trPr>
        <w:tc>
          <w:tcPr>
            <w:tcW w:w="567" w:type="dxa"/>
          </w:tcPr>
          <w:p w:rsidR="001108FC" w:rsidRPr="00CF310B" w:rsidRDefault="001108FC" w:rsidP="001108FC">
            <w:pPr>
              <w:widowControl w:val="0"/>
              <w:spacing w:after="0" w:line="240" w:lineRule="auto"/>
              <w:jc w:val="both"/>
              <w:rPr>
                <w:rFonts w:ascii="Times New Roman" w:eastAsia="Times New Roman" w:hAnsi="Times New Roman" w:cs="Times New Roman"/>
                <w:b/>
                <w:bCs/>
                <w:sz w:val="26"/>
                <w:szCs w:val="26"/>
                <w:lang w:val="nl-NL"/>
              </w:rPr>
            </w:pPr>
            <w:r w:rsidRPr="00CF310B">
              <w:rPr>
                <w:rFonts w:ascii="Times New Roman" w:eastAsia="Times New Roman" w:hAnsi="Times New Roman" w:cs="Times New Roman"/>
                <w:b/>
                <w:sz w:val="26"/>
                <w:szCs w:val="26"/>
                <w:lang w:val="nl-NL"/>
              </w:rPr>
              <w:t>TT</w:t>
            </w:r>
          </w:p>
        </w:tc>
        <w:tc>
          <w:tcPr>
            <w:tcW w:w="7087" w:type="dxa"/>
          </w:tcPr>
          <w:p w:rsidR="001108FC" w:rsidRPr="00CF310B" w:rsidRDefault="001108FC" w:rsidP="001108FC">
            <w:pPr>
              <w:widowControl w:val="0"/>
              <w:spacing w:after="0" w:line="240" w:lineRule="auto"/>
              <w:jc w:val="center"/>
              <w:rPr>
                <w:rFonts w:ascii="Times New Roman" w:eastAsia="Times New Roman" w:hAnsi="Times New Roman" w:cs="Times New Roman"/>
                <w:b/>
                <w:bCs/>
                <w:sz w:val="26"/>
                <w:szCs w:val="26"/>
                <w:lang w:val="nl-NL"/>
              </w:rPr>
            </w:pPr>
            <w:r w:rsidRPr="00CF310B">
              <w:rPr>
                <w:rFonts w:ascii="Times New Roman" w:eastAsia="Times New Roman" w:hAnsi="Times New Roman" w:cs="Times New Roman"/>
                <w:b/>
                <w:sz w:val="26"/>
                <w:szCs w:val="26"/>
                <w:lang w:val="nl-NL"/>
              </w:rPr>
              <w:t>Tên học phần</w:t>
            </w:r>
          </w:p>
        </w:tc>
        <w:tc>
          <w:tcPr>
            <w:tcW w:w="1276" w:type="dxa"/>
          </w:tcPr>
          <w:p w:rsidR="001108FC" w:rsidRPr="00CF310B" w:rsidRDefault="001108FC" w:rsidP="001108FC">
            <w:pPr>
              <w:widowControl w:val="0"/>
              <w:spacing w:after="0" w:line="240" w:lineRule="auto"/>
              <w:jc w:val="both"/>
              <w:rPr>
                <w:rFonts w:ascii="Times New Roman" w:eastAsia="Times New Roman" w:hAnsi="Times New Roman" w:cs="Times New Roman"/>
                <w:b/>
                <w:bCs/>
                <w:sz w:val="26"/>
                <w:szCs w:val="26"/>
                <w:lang w:val="nl-NL"/>
              </w:rPr>
            </w:pPr>
            <w:r w:rsidRPr="00CF310B">
              <w:rPr>
                <w:rFonts w:ascii="Times New Roman" w:eastAsia="Times New Roman" w:hAnsi="Times New Roman" w:cs="Times New Roman"/>
                <w:b/>
                <w:sz w:val="26"/>
                <w:szCs w:val="26"/>
                <w:lang w:val="nl-NL"/>
              </w:rPr>
              <w:t>Số tín chỉ</w:t>
            </w:r>
          </w:p>
        </w:tc>
      </w:tr>
      <w:tr w:rsidR="001108FC" w:rsidRPr="00CF310B" w:rsidTr="001108FC">
        <w:trPr>
          <w:jc w:val="center"/>
        </w:trPr>
        <w:tc>
          <w:tcPr>
            <w:tcW w:w="567" w:type="dxa"/>
          </w:tcPr>
          <w:p w:rsidR="001108FC" w:rsidRPr="00CF310B" w:rsidRDefault="001108FC" w:rsidP="001108FC">
            <w:pPr>
              <w:widowControl w:val="0"/>
              <w:spacing w:after="0" w:line="240" w:lineRule="auto"/>
              <w:jc w:val="both"/>
              <w:rPr>
                <w:rFonts w:ascii="Times New Roman" w:eastAsia="Times New Roman" w:hAnsi="Times New Roman" w:cs="Times New Roman"/>
                <w:bCs/>
                <w:sz w:val="26"/>
                <w:szCs w:val="26"/>
                <w:lang w:val="nl-NL"/>
              </w:rPr>
            </w:pPr>
            <w:r w:rsidRPr="00CF310B">
              <w:rPr>
                <w:rFonts w:ascii="Times New Roman" w:eastAsia="Times New Roman" w:hAnsi="Times New Roman" w:cs="Times New Roman"/>
                <w:bCs/>
                <w:sz w:val="26"/>
                <w:szCs w:val="26"/>
                <w:lang w:val="nl-NL"/>
              </w:rPr>
              <w:t>1</w:t>
            </w:r>
          </w:p>
        </w:tc>
        <w:tc>
          <w:tcPr>
            <w:tcW w:w="7087" w:type="dxa"/>
          </w:tcPr>
          <w:p w:rsidR="001108FC" w:rsidRPr="00CF310B" w:rsidRDefault="001108FC" w:rsidP="001108FC">
            <w:pPr>
              <w:spacing w:after="0"/>
              <w:rPr>
                <w:rFonts w:ascii="Times New Roman" w:eastAsia="Times New Roman" w:hAnsi="Times New Roman" w:cs="Times New Roman"/>
                <w:sz w:val="26"/>
                <w:szCs w:val="26"/>
                <w:lang w:val="nl-NL"/>
              </w:rPr>
            </w:pPr>
            <w:r w:rsidRPr="00CF310B">
              <w:rPr>
                <w:rFonts w:ascii="Times New Roman" w:eastAsia="Times New Roman" w:hAnsi="Times New Roman" w:cs="Times New Roman"/>
                <w:sz w:val="26"/>
                <w:szCs w:val="26"/>
                <w:lang w:val="nl-NL"/>
              </w:rPr>
              <w:t>Nhập môn ngành sư phạm</w:t>
            </w:r>
          </w:p>
        </w:tc>
        <w:tc>
          <w:tcPr>
            <w:tcW w:w="1276" w:type="dxa"/>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2</w:t>
            </w:r>
          </w:p>
        </w:tc>
      </w:tr>
      <w:tr w:rsidR="001108FC" w:rsidRPr="00CF310B" w:rsidTr="001108FC">
        <w:trPr>
          <w:jc w:val="center"/>
        </w:trPr>
        <w:tc>
          <w:tcPr>
            <w:tcW w:w="567" w:type="dxa"/>
          </w:tcPr>
          <w:p w:rsidR="001108FC" w:rsidRPr="00CF310B" w:rsidRDefault="001108FC" w:rsidP="001108FC">
            <w:pPr>
              <w:widowControl w:val="0"/>
              <w:spacing w:after="0" w:line="240" w:lineRule="auto"/>
              <w:jc w:val="both"/>
              <w:rPr>
                <w:rFonts w:ascii="Times New Roman" w:eastAsia="Times New Roman" w:hAnsi="Times New Roman" w:cs="Times New Roman"/>
                <w:bCs/>
                <w:sz w:val="26"/>
                <w:szCs w:val="26"/>
                <w:lang w:val="nl-NL"/>
              </w:rPr>
            </w:pPr>
            <w:r w:rsidRPr="00CF310B">
              <w:rPr>
                <w:rFonts w:ascii="Times New Roman" w:eastAsia="Times New Roman" w:hAnsi="Times New Roman" w:cs="Times New Roman"/>
                <w:bCs/>
                <w:sz w:val="26"/>
                <w:szCs w:val="26"/>
                <w:lang w:val="nl-NL"/>
              </w:rPr>
              <w:t>2</w:t>
            </w:r>
          </w:p>
        </w:tc>
        <w:tc>
          <w:tcPr>
            <w:tcW w:w="7087" w:type="dxa"/>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 xml:space="preserve">Tâm lý học </w:t>
            </w:r>
          </w:p>
        </w:tc>
        <w:tc>
          <w:tcPr>
            <w:tcW w:w="1276" w:type="dxa"/>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4</w:t>
            </w:r>
          </w:p>
        </w:tc>
      </w:tr>
      <w:tr w:rsidR="001108FC" w:rsidRPr="00CF310B" w:rsidTr="001108FC">
        <w:trPr>
          <w:jc w:val="center"/>
        </w:trPr>
        <w:tc>
          <w:tcPr>
            <w:tcW w:w="567" w:type="dxa"/>
          </w:tcPr>
          <w:p w:rsidR="001108FC" w:rsidRPr="00CF310B" w:rsidRDefault="001108FC" w:rsidP="001108FC">
            <w:pPr>
              <w:widowControl w:val="0"/>
              <w:spacing w:after="0" w:line="240" w:lineRule="auto"/>
              <w:jc w:val="both"/>
              <w:rPr>
                <w:rFonts w:ascii="Times New Roman" w:eastAsia="Times New Roman" w:hAnsi="Times New Roman" w:cs="Times New Roman"/>
                <w:bCs/>
                <w:sz w:val="26"/>
                <w:szCs w:val="26"/>
                <w:lang w:val="nl-NL"/>
              </w:rPr>
            </w:pPr>
            <w:r w:rsidRPr="00CF310B">
              <w:rPr>
                <w:rFonts w:ascii="Times New Roman" w:eastAsia="Times New Roman" w:hAnsi="Times New Roman" w:cs="Times New Roman"/>
                <w:bCs/>
                <w:sz w:val="26"/>
                <w:szCs w:val="26"/>
                <w:lang w:val="nl-NL"/>
              </w:rPr>
              <w:t>3</w:t>
            </w:r>
          </w:p>
        </w:tc>
        <w:tc>
          <w:tcPr>
            <w:tcW w:w="7087" w:type="dxa"/>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 xml:space="preserve">Giáo dục học </w:t>
            </w:r>
          </w:p>
        </w:tc>
        <w:tc>
          <w:tcPr>
            <w:tcW w:w="1276" w:type="dxa"/>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4</w:t>
            </w:r>
          </w:p>
        </w:tc>
      </w:tr>
      <w:tr w:rsidR="001108FC" w:rsidRPr="00CF310B" w:rsidTr="001108FC">
        <w:trPr>
          <w:jc w:val="center"/>
        </w:trPr>
        <w:tc>
          <w:tcPr>
            <w:tcW w:w="567" w:type="dxa"/>
          </w:tcPr>
          <w:p w:rsidR="001108FC" w:rsidRPr="00CF310B" w:rsidRDefault="001108FC" w:rsidP="001108FC">
            <w:pPr>
              <w:widowControl w:val="0"/>
              <w:spacing w:after="0" w:line="240" w:lineRule="auto"/>
              <w:jc w:val="both"/>
              <w:rPr>
                <w:rFonts w:ascii="Times New Roman" w:eastAsia="Times New Roman" w:hAnsi="Times New Roman" w:cs="Times New Roman"/>
                <w:bCs/>
                <w:sz w:val="26"/>
                <w:szCs w:val="26"/>
                <w:lang w:val="nl-NL"/>
              </w:rPr>
            </w:pPr>
            <w:r w:rsidRPr="00CF310B">
              <w:rPr>
                <w:rFonts w:ascii="Times New Roman" w:eastAsia="Times New Roman" w:hAnsi="Times New Roman" w:cs="Times New Roman"/>
                <w:bCs/>
                <w:sz w:val="26"/>
                <w:szCs w:val="26"/>
                <w:lang w:val="nl-NL"/>
              </w:rPr>
              <w:t>4</w:t>
            </w:r>
          </w:p>
        </w:tc>
        <w:tc>
          <w:tcPr>
            <w:tcW w:w="7087" w:type="dxa"/>
            <w:vAlign w:val="center"/>
          </w:tcPr>
          <w:p w:rsidR="001108FC" w:rsidRPr="00CF310B" w:rsidRDefault="001108FC" w:rsidP="001108FC">
            <w:pPr>
              <w:spacing w:after="0"/>
              <w:rPr>
                <w:rFonts w:ascii="Times New Roman" w:eastAsia="Times New Roman" w:hAnsi="Times New Roman" w:cs="Times New Roman"/>
                <w:sz w:val="26"/>
                <w:szCs w:val="26"/>
                <w:lang w:val="nl-NL"/>
              </w:rPr>
            </w:pPr>
            <w:r w:rsidRPr="00CF310B">
              <w:rPr>
                <w:rFonts w:ascii="Times New Roman" w:eastAsia="Times New Roman" w:hAnsi="Times New Roman" w:cs="Times New Roman"/>
                <w:sz w:val="26"/>
                <w:szCs w:val="26"/>
                <w:lang w:val="nl-NL"/>
              </w:rPr>
              <w:t>Giải phẫu và sinh lý người</w:t>
            </w:r>
          </w:p>
        </w:tc>
        <w:tc>
          <w:tcPr>
            <w:tcW w:w="1276" w:type="dxa"/>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3</w:t>
            </w:r>
          </w:p>
        </w:tc>
      </w:tr>
      <w:tr w:rsidR="001108FC" w:rsidRPr="00CF310B" w:rsidTr="001108FC">
        <w:trPr>
          <w:jc w:val="center"/>
        </w:trPr>
        <w:tc>
          <w:tcPr>
            <w:tcW w:w="567" w:type="dxa"/>
          </w:tcPr>
          <w:p w:rsidR="001108FC" w:rsidRPr="00CF310B" w:rsidRDefault="001108FC" w:rsidP="001108FC">
            <w:pPr>
              <w:widowControl w:val="0"/>
              <w:spacing w:after="0" w:line="240" w:lineRule="auto"/>
              <w:jc w:val="both"/>
              <w:rPr>
                <w:rFonts w:ascii="Times New Roman" w:eastAsia="Times New Roman" w:hAnsi="Times New Roman" w:cs="Times New Roman"/>
                <w:bCs/>
                <w:sz w:val="26"/>
                <w:szCs w:val="26"/>
                <w:lang w:val="nl-NL"/>
              </w:rPr>
            </w:pPr>
            <w:r w:rsidRPr="00CF310B">
              <w:rPr>
                <w:rFonts w:ascii="Times New Roman" w:eastAsia="Times New Roman" w:hAnsi="Times New Roman" w:cs="Times New Roman"/>
                <w:bCs/>
                <w:sz w:val="26"/>
                <w:szCs w:val="26"/>
                <w:lang w:val="nl-NL"/>
              </w:rPr>
              <w:t>5</w:t>
            </w:r>
          </w:p>
        </w:tc>
        <w:tc>
          <w:tcPr>
            <w:tcW w:w="7087" w:type="dxa"/>
            <w:vAlign w:val="center"/>
          </w:tcPr>
          <w:p w:rsidR="001108FC" w:rsidRPr="00CF310B" w:rsidRDefault="001108FC" w:rsidP="001108FC">
            <w:pPr>
              <w:spacing w:after="0"/>
              <w:rPr>
                <w:rFonts w:ascii="Times New Roman" w:eastAsia="Times New Roman" w:hAnsi="Times New Roman" w:cs="Times New Roman"/>
                <w:sz w:val="26"/>
                <w:szCs w:val="26"/>
                <w:lang w:val="nl-NL"/>
              </w:rPr>
            </w:pPr>
            <w:r w:rsidRPr="00CF310B">
              <w:rPr>
                <w:rFonts w:ascii="Times New Roman" w:eastAsia="Times New Roman" w:hAnsi="Times New Roman" w:cs="Times New Roman"/>
                <w:sz w:val="26"/>
                <w:szCs w:val="26"/>
                <w:lang w:val="nl-NL"/>
              </w:rPr>
              <w:t>Toán thống kê trong Thể dục thể thao</w:t>
            </w:r>
          </w:p>
        </w:tc>
        <w:tc>
          <w:tcPr>
            <w:tcW w:w="1276" w:type="dxa"/>
            <w:vAlign w:val="center"/>
          </w:tcPr>
          <w:p w:rsidR="001108FC" w:rsidRPr="00CF310B" w:rsidRDefault="001108FC" w:rsidP="001108FC">
            <w:pPr>
              <w:spacing w:after="0"/>
              <w:jc w:val="center"/>
              <w:rPr>
                <w:rFonts w:ascii="Times New Roman" w:eastAsia="Times New Roman" w:hAnsi="Times New Roman" w:cs="Times New Roman"/>
                <w:sz w:val="26"/>
                <w:szCs w:val="26"/>
                <w:lang w:val="nl-NL"/>
              </w:rPr>
            </w:pPr>
            <w:r w:rsidRPr="00CF310B">
              <w:rPr>
                <w:rFonts w:ascii="Times New Roman" w:eastAsia="Times New Roman" w:hAnsi="Times New Roman" w:cs="Times New Roman"/>
                <w:sz w:val="26"/>
                <w:szCs w:val="26"/>
                <w:lang w:val="nl-NL"/>
              </w:rPr>
              <w:t>2</w:t>
            </w:r>
          </w:p>
        </w:tc>
      </w:tr>
      <w:tr w:rsidR="001108FC" w:rsidRPr="00CF310B" w:rsidTr="001108FC">
        <w:trPr>
          <w:jc w:val="center"/>
        </w:trPr>
        <w:tc>
          <w:tcPr>
            <w:tcW w:w="567" w:type="dxa"/>
          </w:tcPr>
          <w:p w:rsidR="001108FC" w:rsidRPr="00CF310B" w:rsidRDefault="001108FC" w:rsidP="001108FC">
            <w:pPr>
              <w:widowControl w:val="0"/>
              <w:spacing w:after="0" w:line="240" w:lineRule="auto"/>
              <w:jc w:val="both"/>
              <w:rPr>
                <w:rFonts w:ascii="Times New Roman" w:eastAsia="Times New Roman" w:hAnsi="Times New Roman" w:cs="Times New Roman"/>
                <w:bCs/>
                <w:sz w:val="26"/>
                <w:szCs w:val="26"/>
                <w:lang w:val="nl-NL"/>
              </w:rPr>
            </w:pPr>
          </w:p>
        </w:tc>
        <w:tc>
          <w:tcPr>
            <w:tcW w:w="7087" w:type="dxa"/>
            <w:vAlign w:val="center"/>
          </w:tcPr>
          <w:p w:rsidR="001108FC" w:rsidRPr="00CF310B" w:rsidRDefault="001108FC" w:rsidP="001108FC">
            <w:pPr>
              <w:spacing w:after="0"/>
              <w:jc w:val="center"/>
              <w:rPr>
                <w:rFonts w:ascii="Times New Roman" w:eastAsia="Times New Roman" w:hAnsi="Times New Roman" w:cs="Times New Roman"/>
                <w:sz w:val="26"/>
                <w:szCs w:val="26"/>
                <w:lang w:val="nl-NL"/>
              </w:rPr>
            </w:pPr>
            <w:r w:rsidRPr="00CF310B">
              <w:rPr>
                <w:rFonts w:ascii="Times New Roman" w:eastAsia="Times New Roman" w:hAnsi="Times New Roman" w:cs="Times New Roman"/>
                <w:b/>
                <w:bCs/>
                <w:sz w:val="26"/>
                <w:szCs w:val="26"/>
                <w:lang w:val="nl-NL"/>
              </w:rPr>
              <w:t>Tổng</w:t>
            </w:r>
          </w:p>
        </w:tc>
        <w:tc>
          <w:tcPr>
            <w:tcW w:w="1276" w:type="dxa"/>
            <w:vAlign w:val="center"/>
          </w:tcPr>
          <w:p w:rsidR="001108FC" w:rsidRPr="00CF310B" w:rsidRDefault="001108FC" w:rsidP="001108FC">
            <w:pPr>
              <w:spacing w:after="0"/>
              <w:jc w:val="center"/>
              <w:rPr>
                <w:rFonts w:ascii="Times New Roman" w:eastAsia="Times New Roman" w:hAnsi="Times New Roman" w:cs="Times New Roman"/>
                <w:b/>
                <w:sz w:val="26"/>
                <w:szCs w:val="26"/>
                <w:lang w:val="nl-NL"/>
              </w:rPr>
            </w:pPr>
            <w:r w:rsidRPr="00CF310B">
              <w:rPr>
                <w:rFonts w:ascii="Times New Roman" w:eastAsia="Times New Roman" w:hAnsi="Times New Roman" w:cs="Times New Roman"/>
                <w:b/>
                <w:sz w:val="26"/>
                <w:szCs w:val="26"/>
                <w:lang w:val="nl-NL"/>
              </w:rPr>
              <w:t>15</w:t>
            </w:r>
          </w:p>
        </w:tc>
      </w:tr>
    </w:tbl>
    <w:p w:rsidR="001108FC" w:rsidRPr="00CF310B" w:rsidRDefault="001108FC" w:rsidP="001108FC">
      <w:pPr>
        <w:widowControl w:val="0"/>
        <w:spacing w:after="0" w:line="240" w:lineRule="auto"/>
        <w:jc w:val="both"/>
        <w:rPr>
          <w:rFonts w:ascii="Times New Roman" w:eastAsia="Times New Roman" w:hAnsi="Times New Roman" w:cs="Times New Roman"/>
          <w:b/>
          <w:bCs/>
          <w:i/>
          <w:sz w:val="26"/>
          <w:szCs w:val="26"/>
          <w:lang w:val="nl-NL"/>
        </w:rPr>
      </w:pPr>
      <w:r w:rsidRPr="00CF310B">
        <w:rPr>
          <w:rFonts w:ascii="Times New Roman" w:eastAsia="Times New Roman" w:hAnsi="Times New Roman" w:cs="Times New Roman"/>
          <w:b/>
          <w:bCs/>
          <w:i/>
          <w:sz w:val="26"/>
          <w:szCs w:val="26"/>
          <w:lang w:val="nl-NL"/>
        </w:rPr>
        <w:t>4.1.2. Khối kiến thức giáo dục chuyên nghiệp: 8</w:t>
      </w:r>
      <w:r w:rsidRPr="00CF310B">
        <w:rPr>
          <w:rFonts w:ascii="Times New Roman" w:eastAsia="Times New Roman" w:hAnsi="Times New Roman" w:cs="Times New Roman"/>
          <w:bCs/>
          <w:i/>
          <w:sz w:val="26"/>
          <w:szCs w:val="26"/>
          <w:lang w:val="nl-NL"/>
        </w:rPr>
        <w:t xml:space="preserve"> tín chỉ</w:t>
      </w:r>
    </w:p>
    <w:p w:rsidR="001108FC" w:rsidRPr="00CF310B" w:rsidRDefault="001108FC" w:rsidP="001108FC">
      <w:pPr>
        <w:widowControl w:val="0"/>
        <w:spacing w:after="0" w:line="240" w:lineRule="auto"/>
        <w:jc w:val="both"/>
        <w:rPr>
          <w:rFonts w:ascii="Times New Roman" w:eastAsia="Times New Roman" w:hAnsi="Times New Roman" w:cs="Times New Roman"/>
          <w:bCs/>
          <w:i/>
          <w:sz w:val="26"/>
          <w:szCs w:val="26"/>
          <w:lang w:val="nl-NL"/>
        </w:rPr>
      </w:pPr>
      <w:r w:rsidRPr="00CF310B">
        <w:rPr>
          <w:rFonts w:ascii="Times New Roman" w:eastAsia="Times New Roman" w:hAnsi="Times New Roman" w:cs="Times New Roman"/>
          <w:bCs/>
          <w:i/>
          <w:sz w:val="26"/>
          <w:szCs w:val="26"/>
          <w:lang w:val="nl-NL"/>
        </w:rPr>
        <w:t>4.1.2.1. Kiến thức cơ sở ngành: 8 tín chỉ</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87"/>
        <w:gridCol w:w="1276"/>
      </w:tblGrid>
      <w:tr w:rsidR="001108FC" w:rsidRPr="00CF310B" w:rsidTr="001108FC">
        <w:trPr>
          <w:jc w:val="center"/>
        </w:trPr>
        <w:tc>
          <w:tcPr>
            <w:tcW w:w="567" w:type="dxa"/>
          </w:tcPr>
          <w:p w:rsidR="001108FC" w:rsidRPr="00CF310B" w:rsidRDefault="001108FC" w:rsidP="001108FC">
            <w:pPr>
              <w:widowControl w:val="0"/>
              <w:spacing w:after="0" w:line="240" w:lineRule="auto"/>
              <w:jc w:val="both"/>
              <w:rPr>
                <w:rFonts w:ascii="Times New Roman" w:eastAsia="Times New Roman" w:hAnsi="Times New Roman" w:cs="Times New Roman"/>
                <w:b/>
                <w:bCs/>
                <w:sz w:val="26"/>
                <w:szCs w:val="26"/>
                <w:lang w:val="nl-NL"/>
              </w:rPr>
            </w:pPr>
            <w:r w:rsidRPr="00CF310B">
              <w:rPr>
                <w:rFonts w:ascii="Times New Roman" w:eastAsia="Times New Roman" w:hAnsi="Times New Roman" w:cs="Times New Roman"/>
                <w:b/>
                <w:sz w:val="26"/>
                <w:szCs w:val="26"/>
                <w:lang w:val="nl-NL"/>
              </w:rPr>
              <w:t>TT</w:t>
            </w:r>
          </w:p>
        </w:tc>
        <w:tc>
          <w:tcPr>
            <w:tcW w:w="7087" w:type="dxa"/>
          </w:tcPr>
          <w:p w:rsidR="001108FC" w:rsidRPr="00CF310B" w:rsidRDefault="001108FC" w:rsidP="001108FC">
            <w:pPr>
              <w:widowControl w:val="0"/>
              <w:spacing w:after="0" w:line="240" w:lineRule="auto"/>
              <w:jc w:val="center"/>
              <w:rPr>
                <w:rFonts w:ascii="Times New Roman" w:eastAsia="Times New Roman" w:hAnsi="Times New Roman" w:cs="Times New Roman"/>
                <w:b/>
                <w:bCs/>
                <w:sz w:val="26"/>
                <w:szCs w:val="26"/>
                <w:lang w:val="nl-NL"/>
              </w:rPr>
            </w:pPr>
            <w:r w:rsidRPr="00CF310B">
              <w:rPr>
                <w:rFonts w:ascii="Times New Roman" w:eastAsia="Times New Roman" w:hAnsi="Times New Roman" w:cs="Times New Roman"/>
                <w:b/>
                <w:sz w:val="26"/>
                <w:szCs w:val="26"/>
                <w:lang w:val="nl-NL"/>
              </w:rPr>
              <w:t>Tên học phần</w:t>
            </w:r>
          </w:p>
        </w:tc>
        <w:tc>
          <w:tcPr>
            <w:tcW w:w="1276" w:type="dxa"/>
          </w:tcPr>
          <w:p w:rsidR="001108FC" w:rsidRPr="00CF310B" w:rsidRDefault="001108FC" w:rsidP="001108FC">
            <w:pPr>
              <w:widowControl w:val="0"/>
              <w:spacing w:after="0" w:line="240" w:lineRule="auto"/>
              <w:jc w:val="both"/>
              <w:rPr>
                <w:rFonts w:ascii="Times New Roman" w:eastAsia="Times New Roman" w:hAnsi="Times New Roman" w:cs="Times New Roman"/>
                <w:b/>
                <w:bCs/>
                <w:sz w:val="26"/>
                <w:szCs w:val="26"/>
                <w:lang w:val="nl-NL"/>
              </w:rPr>
            </w:pPr>
            <w:r w:rsidRPr="00CF310B">
              <w:rPr>
                <w:rFonts w:ascii="Times New Roman" w:eastAsia="Times New Roman" w:hAnsi="Times New Roman" w:cs="Times New Roman"/>
                <w:b/>
                <w:sz w:val="26"/>
                <w:szCs w:val="26"/>
                <w:lang w:val="nl-NL"/>
              </w:rPr>
              <w:t>Số tín chỉ</w:t>
            </w:r>
          </w:p>
        </w:tc>
      </w:tr>
      <w:tr w:rsidR="001108FC" w:rsidRPr="00CF310B" w:rsidTr="001108FC">
        <w:trPr>
          <w:trHeight w:val="322"/>
          <w:jc w:val="center"/>
        </w:trPr>
        <w:tc>
          <w:tcPr>
            <w:tcW w:w="567" w:type="dxa"/>
          </w:tcPr>
          <w:p w:rsidR="001108FC" w:rsidRPr="00CF310B" w:rsidRDefault="001108FC" w:rsidP="001108FC">
            <w:pPr>
              <w:widowControl w:val="0"/>
              <w:spacing w:after="0" w:line="240" w:lineRule="auto"/>
              <w:jc w:val="both"/>
              <w:rPr>
                <w:rFonts w:ascii="Times New Roman" w:eastAsia="Times New Roman" w:hAnsi="Times New Roman" w:cs="Times New Roman"/>
                <w:bCs/>
                <w:sz w:val="26"/>
                <w:szCs w:val="26"/>
                <w:lang w:val="nl-NL"/>
              </w:rPr>
            </w:pPr>
            <w:r w:rsidRPr="00CF310B">
              <w:rPr>
                <w:rFonts w:ascii="Times New Roman" w:eastAsia="Times New Roman" w:hAnsi="Times New Roman" w:cs="Times New Roman"/>
                <w:bCs/>
                <w:sz w:val="26"/>
                <w:szCs w:val="26"/>
                <w:lang w:val="nl-NL"/>
              </w:rPr>
              <w:t>1</w:t>
            </w:r>
          </w:p>
        </w:tc>
        <w:tc>
          <w:tcPr>
            <w:tcW w:w="7087" w:type="dxa"/>
          </w:tcPr>
          <w:p w:rsidR="001108FC" w:rsidRPr="00CF310B" w:rsidRDefault="001108FC" w:rsidP="001108FC">
            <w:pPr>
              <w:spacing w:after="0"/>
              <w:rPr>
                <w:rFonts w:ascii="Times New Roman" w:eastAsia="Times New Roman" w:hAnsi="Times New Roman" w:cs="Times New Roman"/>
                <w:sz w:val="26"/>
                <w:szCs w:val="26"/>
                <w:lang w:val="nl-NL"/>
              </w:rPr>
            </w:pPr>
            <w:r w:rsidRPr="00CF310B">
              <w:rPr>
                <w:rFonts w:ascii="Times New Roman" w:eastAsia="Times New Roman" w:hAnsi="Times New Roman" w:cs="Times New Roman"/>
                <w:sz w:val="26"/>
                <w:szCs w:val="26"/>
                <w:lang w:val="nl-NL"/>
              </w:rPr>
              <w:t>Y học thể dục thể thao</w:t>
            </w:r>
          </w:p>
        </w:tc>
        <w:tc>
          <w:tcPr>
            <w:tcW w:w="1276" w:type="dxa"/>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2</w:t>
            </w:r>
          </w:p>
        </w:tc>
      </w:tr>
      <w:tr w:rsidR="001108FC" w:rsidRPr="00CF310B" w:rsidTr="001108FC">
        <w:trPr>
          <w:jc w:val="center"/>
        </w:trPr>
        <w:tc>
          <w:tcPr>
            <w:tcW w:w="567" w:type="dxa"/>
          </w:tcPr>
          <w:p w:rsidR="001108FC" w:rsidRPr="00CF310B" w:rsidRDefault="001108FC" w:rsidP="001108FC">
            <w:pPr>
              <w:widowControl w:val="0"/>
              <w:spacing w:after="0" w:line="240" w:lineRule="auto"/>
              <w:jc w:val="both"/>
              <w:rPr>
                <w:rFonts w:ascii="Times New Roman" w:eastAsia="Times New Roman" w:hAnsi="Times New Roman" w:cs="Times New Roman"/>
                <w:bCs/>
                <w:sz w:val="26"/>
                <w:szCs w:val="26"/>
                <w:lang w:val="nl-NL"/>
              </w:rPr>
            </w:pPr>
            <w:r w:rsidRPr="00CF310B">
              <w:rPr>
                <w:rFonts w:ascii="Times New Roman" w:eastAsia="Times New Roman" w:hAnsi="Times New Roman" w:cs="Times New Roman"/>
                <w:bCs/>
                <w:sz w:val="26"/>
                <w:szCs w:val="26"/>
                <w:lang w:val="nl-NL"/>
              </w:rPr>
              <w:t>2</w:t>
            </w:r>
          </w:p>
        </w:tc>
        <w:tc>
          <w:tcPr>
            <w:tcW w:w="7087" w:type="dxa"/>
          </w:tcPr>
          <w:p w:rsidR="001108FC" w:rsidRPr="00CF310B" w:rsidRDefault="001108FC" w:rsidP="001108FC">
            <w:pPr>
              <w:spacing w:after="0"/>
              <w:rPr>
                <w:rFonts w:ascii="Times New Roman" w:eastAsia="Times New Roman" w:hAnsi="Times New Roman" w:cs="Times New Roman"/>
                <w:sz w:val="26"/>
                <w:szCs w:val="26"/>
                <w:lang w:val="nl-NL"/>
              </w:rPr>
            </w:pPr>
            <w:r w:rsidRPr="00CF310B">
              <w:rPr>
                <w:rFonts w:ascii="Times New Roman" w:eastAsia="Times New Roman" w:hAnsi="Times New Roman" w:cs="Times New Roman"/>
                <w:sz w:val="26"/>
                <w:szCs w:val="26"/>
                <w:lang w:val="nl-NL"/>
              </w:rPr>
              <w:t>Sinh lý học thể dục thể thao</w:t>
            </w:r>
          </w:p>
        </w:tc>
        <w:tc>
          <w:tcPr>
            <w:tcW w:w="1276" w:type="dxa"/>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3</w:t>
            </w:r>
          </w:p>
        </w:tc>
      </w:tr>
      <w:tr w:rsidR="001108FC" w:rsidRPr="00CF310B" w:rsidTr="001108FC">
        <w:trPr>
          <w:jc w:val="center"/>
        </w:trPr>
        <w:tc>
          <w:tcPr>
            <w:tcW w:w="567" w:type="dxa"/>
          </w:tcPr>
          <w:p w:rsidR="001108FC" w:rsidRPr="00CF310B" w:rsidRDefault="001108FC" w:rsidP="001108FC">
            <w:pPr>
              <w:widowControl w:val="0"/>
              <w:spacing w:after="0" w:line="240" w:lineRule="auto"/>
              <w:jc w:val="both"/>
              <w:rPr>
                <w:rFonts w:ascii="Times New Roman" w:eastAsia="Times New Roman" w:hAnsi="Times New Roman" w:cs="Times New Roman"/>
                <w:bCs/>
                <w:sz w:val="26"/>
                <w:szCs w:val="26"/>
                <w:lang w:val="nl-NL"/>
              </w:rPr>
            </w:pPr>
            <w:r w:rsidRPr="00CF310B">
              <w:rPr>
                <w:rFonts w:ascii="Times New Roman" w:eastAsia="Times New Roman" w:hAnsi="Times New Roman" w:cs="Times New Roman"/>
                <w:bCs/>
                <w:sz w:val="26"/>
                <w:szCs w:val="26"/>
                <w:lang w:val="nl-NL"/>
              </w:rPr>
              <w:t>3</w:t>
            </w:r>
          </w:p>
        </w:tc>
        <w:tc>
          <w:tcPr>
            <w:tcW w:w="7087" w:type="dxa"/>
          </w:tcPr>
          <w:p w:rsidR="001108FC" w:rsidRPr="00CF310B" w:rsidRDefault="001108FC" w:rsidP="001108FC">
            <w:pPr>
              <w:spacing w:after="0"/>
              <w:rPr>
                <w:rFonts w:ascii="Times New Roman" w:eastAsia="Times New Roman" w:hAnsi="Times New Roman" w:cs="Times New Roman"/>
                <w:sz w:val="26"/>
                <w:szCs w:val="26"/>
                <w:lang w:val="nl-NL"/>
              </w:rPr>
            </w:pPr>
            <w:r w:rsidRPr="00CF310B">
              <w:rPr>
                <w:rFonts w:ascii="Times New Roman" w:eastAsia="Times New Roman" w:hAnsi="Times New Roman" w:cs="Times New Roman"/>
                <w:sz w:val="26"/>
                <w:szCs w:val="26"/>
                <w:lang w:val="nl-NL"/>
              </w:rPr>
              <w:t>Tâm lý học thể dục thể thao</w:t>
            </w:r>
          </w:p>
        </w:tc>
        <w:tc>
          <w:tcPr>
            <w:tcW w:w="1276" w:type="dxa"/>
          </w:tcPr>
          <w:p w:rsidR="001108FC" w:rsidRPr="00CF310B" w:rsidRDefault="001108FC" w:rsidP="001108FC">
            <w:pPr>
              <w:widowControl w:val="0"/>
              <w:spacing w:after="0" w:line="240" w:lineRule="auto"/>
              <w:jc w:val="center"/>
              <w:rPr>
                <w:rFonts w:ascii="Times New Roman" w:eastAsia="Times New Roman" w:hAnsi="Times New Roman" w:cs="Times New Roman"/>
                <w:bCs/>
                <w:sz w:val="26"/>
                <w:szCs w:val="26"/>
                <w:lang w:val="nl-NL"/>
              </w:rPr>
            </w:pPr>
            <w:r w:rsidRPr="00CF310B">
              <w:rPr>
                <w:rFonts w:ascii="Times New Roman" w:eastAsia="Times New Roman" w:hAnsi="Times New Roman" w:cs="Times New Roman"/>
                <w:sz w:val="26"/>
                <w:szCs w:val="26"/>
                <w:lang w:val="nl-NL"/>
              </w:rPr>
              <w:t>2</w:t>
            </w:r>
          </w:p>
        </w:tc>
      </w:tr>
      <w:tr w:rsidR="001108FC" w:rsidRPr="00CF310B" w:rsidTr="001108FC">
        <w:trPr>
          <w:jc w:val="center"/>
        </w:trPr>
        <w:tc>
          <w:tcPr>
            <w:tcW w:w="567" w:type="dxa"/>
          </w:tcPr>
          <w:p w:rsidR="001108FC" w:rsidRPr="00CF310B" w:rsidRDefault="001108FC" w:rsidP="001108FC">
            <w:pPr>
              <w:widowControl w:val="0"/>
              <w:spacing w:after="0" w:line="240" w:lineRule="auto"/>
              <w:jc w:val="both"/>
              <w:rPr>
                <w:rFonts w:ascii="Times New Roman" w:eastAsia="Times New Roman" w:hAnsi="Times New Roman" w:cs="Times New Roman"/>
                <w:bCs/>
                <w:sz w:val="26"/>
                <w:szCs w:val="26"/>
                <w:lang w:val="nl-NL"/>
              </w:rPr>
            </w:pPr>
            <w:r w:rsidRPr="00CF310B">
              <w:rPr>
                <w:rFonts w:ascii="Times New Roman" w:eastAsia="Times New Roman" w:hAnsi="Times New Roman" w:cs="Times New Roman"/>
                <w:bCs/>
                <w:sz w:val="26"/>
                <w:szCs w:val="26"/>
                <w:lang w:val="nl-NL"/>
              </w:rPr>
              <w:t>4</w:t>
            </w:r>
          </w:p>
        </w:tc>
        <w:tc>
          <w:tcPr>
            <w:tcW w:w="7087" w:type="dxa"/>
          </w:tcPr>
          <w:p w:rsidR="001108FC" w:rsidRPr="00CF310B" w:rsidRDefault="001108FC" w:rsidP="001108FC">
            <w:pPr>
              <w:spacing w:after="0"/>
              <w:rPr>
                <w:rFonts w:ascii="Times New Roman" w:eastAsia="Times New Roman" w:hAnsi="Times New Roman" w:cs="Times New Roman"/>
                <w:sz w:val="26"/>
                <w:szCs w:val="26"/>
                <w:lang w:val="nl-NL"/>
              </w:rPr>
            </w:pPr>
            <w:r w:rsidRPr="00CF310B">
              <w:rPr>
                <w:rFonts w:ascii="Times New Roman" w:eastAsia="Times New Roman" w:hAnsi="Times New Roman" w:cs="Times New Roman"/>
                <w:sz w:val="26"/>
                <w:szCs w:val="26"/>
                <w:lang w:val="nl-NL"/>
              </w:rPr>
              <w:t>Kiến tập sư phạm</w:t>
            </w:r>
          </w:p>
        </w:tc>
        <w:tc>
          <w:tcPr>
            <w:tcW w:w="1276" w:type="dxa"/>
          </w:tcPr>
          <w:p w:rsidR="001108FC" w:rsidRPr="00CF310B" w:rsidRDefault="001108FC" w:rsidP="001108FC">
            <w:pPr>
              <w:spacing w:after="0"/>
              <w:jc w:val="center"/>
              <w:rPr>
                <w:rFonts w:ascii="Times New Roman" w:eastAsia="Times New Roman" w:hAnsi="Times New Roman" w:cs="Times New Roman"/>
                <w:sz w:val="26"/>
                <w:szCs w:val="26"/>
                <w:lang w:val="nl-NL"/>
              </w:rPr>
            </w:pPr>
            <w:r w:rsidRPr="00CF310B">
              <w:rPr>
                <w:rFonts w:ascii="Times New Roman" w:eastAsia="Times New Roman" w:hAnsi="Times New Roman" w:cs="Times New Roman"/>
                <w:sz w:val="26"/>
                <w:szCs w:val="26"/>
                <w:lang w:val="nl-NL"/>
              </w:rPr>
              <w:t>1</w:t>
            </w:r>
          </w:p>
        </w:tc>
      </w:tr>
      <w:tr w:rsidR="001108FC" w:rsidRPr="00CF310B" w:rsidTr="001108FC">
        <w:trPr>
          <w:jc w:val="center"/>
        </w:trPr>
        <w:tc>
          <w:tcPr>
            <w:tcW w:w="567" w:type="dxa"/>
          </w:tcPr>
          <w:p w:rsidR="001108FC" w:rsidRPr="00CF310B" w:rsidRDefault="001108FC" w:rsidP="001108FC">
            <w:pPr>
              <w:widowControl w:val="0"/>
              <w:spacing w:after="0" w:line="240" w:lineRule="auto"/>
              <w:jc w:val="both"/>
              <w:rPr>
                <w:rFonts w:ascii="Times New Roman" w:eastAsia="Times New Roman" w:hAnsi="Times New Roman" w:cs="Times New Roman"/>
                <w:bCs/>
                <w:sz w:val="26"/>
                <w:szCs w:val="26"/>
                <w:lang w:val="nl-NL"/>
              </w:rPr>
            </w:pPr>
          </w:p>
        </w:tc>
        <w:tc>
          <w:tcPr>
            <w:tcW w:w="7087" w:type="dxa"/>
          </w:tcPr>
          <w:p w:rsidR="001108FC" w:rsidRPr="00CF310B" w:rsidRDefault="001108FC" w:rsidP="001108FC">
            <w:pPr>
              <w:widowControl w:val="0"/>
              <w:spacing w:after="0" w:line="240" w:lineRule="auto"/>
              <w:jc w:val="center"/>
              <w:rPr>
                <w:rFonts w:ascii="Times New Roman" w:eastAsia="Times New Roman" w:hAnsi="Times New Roman" w:cs="Times New Roman"/>
                <w:bCs/>
                <w:sz w:val="26"/>
                <w:szCs w:val="26"/>
                <w:lang w:val="nl-NL"/>
              </w:rPr>
            </w:pPr>
            <w:r w:rsidRPr="00CF310B">
              <w:rPr>
                <w:rFonts w:ascii="Times New Roman" w:eastAsia="Times New Roman" w:hAnsi="Times New Roman" w:cs="Times New Roman"/>
                <w:b/>
                <w:bCs/>
                <w:sz w:val="26"/>
                <w:szCs w:val="26"/>
                <w:lang w:val="nl-NL"/>
              </w:rPr>
              <w:t>Tổng</w:t>
            </w:r>
          </w:p>
        </w:tc>
        <w:tc>
          <w:tcPr>
            <w:tcW w:w="1276" w:type="dxa"/>
          </w:tcPr>
          <w:p w:rsidR="001108FC" w:rsidRPr="00CF310B" w:rsidRDefault="001108FC" w:rsidP="001108FC">
            <w:pPr>
              <w:widowControl w:val="0"/>
              <w:spacing w:after="0" w:line="240" w:lineRule="auto"/>
              <w:jc w:val="center"/>
              <w:rPr>
                <w:rFonts w:ascii="Times New Roman" w:eastAsia="Times New Roman" w:hAnsi="Times New Roman" w:cs="Times New Roman"/>
                <w:b/>
                <w:bCs/>
                <w:sz w:val="26"/>
                <w:szCs w:val="26"/>
                <w:lang w:val="nl-NL"/>
              </w:rPr>
            </w:pPr>
            <w:r w:rsidRPr="00CF310B">
              <w:rPr>
                <w:rFonts w:ascii="Times New Roman" w:eastAsia="Times New Roman" w:hAnsi="Times New Roman" w:cs="Times New Roman"/>
                <w:b/>
                <w:bCs/>
                <w:sz w:val="26"/>
                <w:szCs w:val="26"/>
                <w:lang w:val="nl-NL"/>
              </w:rPr>
              <w:t>8</w:t>
            </w:r>
          </w:p>
        </w:tc>
      </w:tr>
    </w:tbl>
    <w:p w:rsidR="001108FC" w:rsidRPr="00CF310B" w:rsidRDefault="001108FC" w:rsidP="001108FC">
      <w:pPr>
        <w:widowControl w:val="0"/>
        <w:spacing w:after="0" w:line="240" w:lineRule="auto"/>
        <w:jc w:val="both"/>
        <w:rPr>
          <w:rFonts w:ascii="Times New Roman" w:eastAsia="Times New Roman" w:hAnsi="Times New Roman" w:cs="Times New Roman"/>
          <w:bCs/>
          <w:i/>
          <w:sz w:val="26"/>
          <w:szCs w:val="26"/>
          <w:lang w:val="nl-NL"/>
        </w:rPr>
      </w:pPr>
      <w:r w:rsidRPr="00CF310B">
        <w:rPr>
          <w:rFonts w:ascii="Times New Roman" w:eastAsia="Times New Roman" w:hAnsi="Times New Roman" w:cs="Times New Roman"/>
          <w:bCs/>
          <w:i/>
          <w:sz w:val="26"/>
          <w:szCs w:val="26"/>
          <w:lang w:val="nl-NL"/>
        </w:rPr>
        <w:t>4.1.2.2. Kiến thức chuyên ngành: 82 tín chỉ</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87"/>
        <w:gridCol w:w="1276"/>
      </w:tblGrid>
      <w:tr w:rsidR="001108FC" w:rsidRPr="00CF310B" w:rsidTr="001108FC">
        <w:trPr>
          <w:jc w:val="center"/>
        </w:trPr>
        <w:tc>
          <w:tcPr>
            <w:tcW w:w="567" w:type="dxa"/>
          </w:tcPr>
          <w:p w:rsidR="001108FC" w:rsidRPr="00CF310B" w:rsidRDefault="001108FC" w:rsidP="001108FC">
            <w:pPr>
              <w:widowControl w:val="0"/>
              <w:spacing w:after="0" w:line="240" w:lineRule="auto"/>
              <w:jc w:val="both"/>
              <w:rPr>
                <w:rFonts w:ascii="Times New Roman" w:eastAsia="Times New Roman" w:hAnsi="Times New Roman" w:cs="Times New Roman"/>
                <w:b/>
                <w:bCs/>
                <w:sz w:val="26"/>
                <w:szCs w:val="26"/>
                <w:lang w:val="nl-NL"/>
              </w:rPr>
            </w:pPr>
            <w:r w:rsidRPr="00CF310B">
              <w:rPr>
                <w:rFonts w:ascii="Times New Roman" w:eastAsia="Times New Roman" w:hAnsi="Times New Roman" w:cs="Times New Roman"/>
                <w:b/>
                <w:sz w:val="26"/>
                <w:szCs w:val="26"/>
                <w:lang w:val="nl-NL"/>
              </w:rPr>
              <w:t>TT</w:t>
            </w:r>
          </w:p>
        </w:tc>
        <w:tc>
          <w:tcPr>
            <w:tcW w:w="7087" w:type="dxa"/>
          </w:tcPr>
          <w:p w:rsidR="001108FC" w:rsidRPr="00CF310B" w:rsidRDefault="001108FC" w:rsidP="001108FC">
            <w:pPr>
              <w:widowControl w:val="0"/>
              <w:spacing w:after="0" w:line="240" w:lineRule="auto"/>
              <w:jc w:val="center"/>
              <w:rPr>
                <w:rFonts w:ascii="Times New Roman" w:eastAsia="Times New Roman" w:hAnsi="Times New Roman" w:cs="Times New Roman"/>
                <w:b/>
                <w:bCs/>
                <w:sz w:val="26"/>
                <w:szCs w:val="26"/>
                <w:lang w:val="nl-NL"/>
              </w:rPr>
            </w:pPr>
            <w:r w:rsidRPr="00CF310B">
              <w:rPr>
                <w:rFonts w:ascii="Times New Roman" w:eastAsia="Times New Roman" w:hAnsi="Times New Roman" w:cs="Times New Roman"/>
                <w:b/>
                <w:sz w:val="26"/>
                <w:szCs w:val="26"/>
                <w:lang w:val="nl-NL"/>
              </w:rPr>
              <w:t>Tên học phần</w:t>
            </w:r>
          </w:p>
        </w:tc>
        <w:tc>
          <w:tcPr>
            <w:tcW w:w="1276" w:type="dxa"/>
          </w:tcPr>
          <w:p w:rsidR="001108FC" w:rsidRPr="00CF310B" w:rsidRDefault="001108FC" w:rsidP="001108FC">
            <w:pPr>
              <w:widowControl w:val="0"/>
              <w:spacing w:after="0" w:line="240" w:lineRule="auto"/>
              <w:jc w:val="both"/>
              <w:rPr>
                <w:rFonts w:ascii="Times New Roman" w:eastAsia="Times New Roman" w:hAnsi="Times New Roman" w:cs="Times New Roman"/>
                <w:b/>
                <w:bCs/>
                <w:sz w:val="26"/>
                <w:szCs w:val="26"/>
                <w:lang w:val="nl-NL"/>
              </w:rPr>
            </w:pPr>
            <w:r w:rsidRPr="00CF310B">
              <w:rPr>
                <w:rFonts w:ascii="Times New Roman" w:eastAsia="Times New Roman" w:hAnsi="Times New Roman" w:cs="Times New Roman"/>
                <w:b/>
                <w:sz w:val="26"/>
                <w:szCs w:val="26"/>
                <w:lang w:val="nl-NL"/>
              </w:rPr>
              <w:t>Số tín chỉ</w:t>
            </w:r>
          </w:p>
        </w:tc>
      </w:tr>
      <w:tr w:rsidR="001108FC" w:rsidRPr="00CF310B" w:rsidTr="001108FC">
        <w:trPr>
          <w:jc w:val="center"/>
        </w:trPr>
        <w:tc>
          <w:tcPr>
            <w:tcW w:w="567" w:type="dxa"/>
          </w:tcPr>
          <w:p w:rsidR="001108FC" w:rsidRPr="00CF310B" w:rsidRDefault="001108FC" w:rsidP="001108FC">
            <w:pPr>
              <w:widowControl w:val="0"/>
              <w:spacing w:after="0" w:line="240" w:lineRule="auto"/>
              <w:jc w:val="both"/>
              <w:rPr>
                <w:rFonts w:ascii="Times New Roman" w:eastAsia="Times New Roman" w:hAnsi="Times New Roman" w:cs="Times New Roman"/>
                <w:bCs/>
                <w:sz w:val="26"/>
                <w:szCs w:val="26"/>
                <w:lang w:val="nl-NL"/>
              </w:rPr>
            </w:pPr>
            <w:r w:rsidRPr="00CF310B">
              <w:rPr>
                <w:rFonts w:ascii="Times New Roman" w:eastAsia="Times New Roman" w:hAnsi="Times New Roman" w:cs="Times New Roman"/>
                <w:bCs/>
                <w:sz w:val="26"/>
                <w:szCs w:val="26"/>
                <w:lang w:val="nl-NL"/>
              </w:rPr>
              <w:t>1</w:t>
            </w:r>
          </w:p>
        </w:tc>
        <w:tc>
          <w:tcPr>
            <w:tcW w:w="7087" w:type="dxa"/>
            <w:vAlign w:val="center"/>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Thể dục 1</w:t>
            </w:r>
          </w:p>
        </w:tc>
        <w:tc>
          <w:tcPr>
            <w:tcW w:w="1276" w:type="dxa"/>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5</w:t>
            </w:r>
          </w:p>
        </w:tc>
      </w:tr>
      <w:tr w:rsidR="001108FC" w:rsidRPr="00CF310B" w:rsidTr="001108FC">
        <w:trPr>
          <w:jc w:val="center"/>
        </w:trPr>
        <w:tc>
          <w:tcPr>
            <w:tcW w:w="567" w:type="dxa"/>
          </w:tcPr>
          <w:p w:rsidR="001108FC" w:rsidRPr="00CF310B" w:rsidRDefault="001108FC" w:rsidP="001108FC">
            <w:pPr>
              <w:widowControl w:val="0"/>
              <w:spacing w:after="0" w:line="240" w:lineRule="auto"/>
              <w:jc w:val="both"/>
              <w:rPr>
                <w:rFonts w:ascii="Times New Roman" w:eastAsia="Times New Roman" w:hAnsi="Times New Roman" w:cs="Times New Roman"/>
                <w:bCs/>
                <w:sz w:val="26"/>
                <w:szCs w:val="26"/>
                <w:lang w:val="nl-NL"/>
              </w:rPr>
            </w:pPr>
            <w:r w:rsidRPr="00CF310B">
              <w:rPr>
                <w:rFonts w:ascii="Times New Roman" w:eastAsia="Times New Roman" w:hAnsi="Times New Roman" w:cs="Times New Roman"/>
                <w:bCs/>
                <w:sz w:val="26"/>
                <w:szCs w:val="26"/>
                <w:lang w:val="nl-NL"/>
              </w:rPr>
              <w:t>2</w:t>
            </w:r>
          </w:p>
        </w:tc>
        <w:tc>
          <w:tcPr>
            <w:tcW w:w="7087" w:type="dxa"/>
            <w:vAlign w:val="center"/>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Điền kinh 1</w:t>
            </w:r>
          </w:p>
        </w:tc>
        <w:tc>
          <w:tcPr>
            <w:tcW w:w="1276" w:type="dxa"/>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5</w:t>
            </w:r>
          </w:p>
        </w:tc>
      </w:tr>
      <w:tr w:rsidR="001108FC" w:rsidRPr="00CF310B" w:rsidTr="001108FC">
        <w:trPr>
          <w:jc w:val="center"/>
        </w:trPr>
        <w:tc>
          <w:tcPr>
            <w:tcW w:w="567" w:type="dxa"/>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3</w:t>
            </w:r>
          </w:p>
        </w:tc>
        <w:tc>
          <w:tcPr>
            <w:tcW w:w="7087" w:type="dxa"/>
            <w:vAlign w:val="center"/>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Bóng rổ - bóng ném</w:t>
            </w:r>
          </w:p>
        </w:tc>
        <w:tc>
          <w:tcPr>
            <w:tcW w:w="1276" w:type="dxa"/>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4</w:t>
            </w:r>
          </w:p>
        </w:tc>
      </w:tr>
      <w:tr w:rsidR="001108FC" w:rsidRPr="00CF310B" w:rsidTr="001108FC">
        <w:trPr>
          <w:jc w:val="center"/>
        </w:trPr>
        <w:tc>
          <w:tcPr>
            <w:tcW w:w="567" w:type="dxa"/>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4</w:t>
            </w:r>
          </w:p>
        </w:tc>
        <w:tc>
          <w:tcPr>
            <w:tcW w:w="7087" w:type="dxa"/>
            <w:vAlign w:val="center"/>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Điền kinh 2</w:t>
            </w:r>
          </w:p>
        </w:tc>
        <w:tc>
          <w:tcPr>
            <w:tcW w:w="1276" w:type="dxa"/>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5</w:t>
            </w:r>
          </w:p>
        </w:tc>
      </w:tr>
      <w:tr w:rsidR="001108FC" w:rsidRPr="00CF310B" w:rsidTr="001108FC">
        <w:trPr>
          <w:jc w:val="center"/>
        </w:trPr>
        <w:tc>
          <w:tcPr>
            <w:tcW w:w="567" w:type="dxa"/>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5</w:t>
            </w:r>
          </w:p>
        </w:tc>
        <w:tc>
          <w:tcPr>
            <w:tcW w:w="7087" w:type="dxa"/>
            <w:vAlign w:val="center"/>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Thể dục 2</w:t>
            </w:r>
          </w:p>
        </w:tc>
        <w:tc>
          <w:tcPr>
            <w:tcW w:w="1276" w:type="dxa"/>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5</w:t>
            </w:r>
          </w:p>
        </w:tc>
      </w:tr>
      <w:tr w:rsidR="001108FC" w:rsidRPr="00CF310B" w:rsidTr="001108FC">
        <w:trPr>
          <w:jc w:val="center"/>
        </w:trPr>
        <w:tc>
          <w:tcPr>
            <w:tcW w:w="567" w:type="dxa"/>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6</w:t>
            </w:r>
          </w:p>
        </w:tc>
        <w:tc>
          <w:tcPr>
            <w:tcW w:w="7087" w:type="dxa"/>
            <w:vAlign w:val="center"/>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Lý luận và PPDH giáo dục thể chất</w:t>
            </w:r>
          </w:p>
        </w:tc>
        <w:tc>
          <w:tcPr>
            <w:tcW w:w="1276" w:type="dxa"/>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4</w:t>
            </w:r>
          </w:p>
        </w:tc>
      </w:tr>
      <w:tr w:rsidR="001108FC" w:rsidRPr="00CF310B" w:rsidTr="001108FC">
        <w:trPr>
          <w:jc w:val="center"/>
        </w:trPr>
        <w:tc>
          <w:tcPr>
            <w:tcW w:w="567" w:type="dxa"/>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7</w:t>
            </w:r>
          </w:p>
        </w:tc>
        <w:tc>
          <w:tcPr>
            <w:tcW w:w="7087" w:type="dxa"/>
            <w:vAlign w:val="center"/>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Bóng chuyền</w:t>
            </w:r>
          </w:p>
        </w:tc>
        <w:tc>
          <w:tcPr>
            <w:tcW w:w="1276" w:type="dxa"/>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4</w:t>
            </w:r>
          </w:p>
        </w:tc>
      </w:tr>
      <w:tr w:rsidR="001108FC" w:rsidRPr="00CF310B" w:rsidTr="001108FC">
        <w:trPr>
          <w:jc w:val="center"/>
        </w:trPr>
        <w:tc>
          <w:tcPr>
            <w:tcW w:w="567" w:type="dxa"/>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8</w:t>
            </w:r>
          </w:p>
        </w:tc>
        <w:tc>
          <w:tcPr>
            <w:tcW w:w="7087" w:type="dxa"/>
            <w:vAlign w:val="center"/>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Cầu lông</w:t>
            </w:r>
          </w:p>
        </w:tc>
        <w:tc>
          <w:tcPr>
            <w:tcW w:w="1276" w:type="dxa"/>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4</w:t>
            </w:r>
          </w:p>
        </w:tc>
      </w:tr>
      <w:tr w:rsidR="001108FC" w:rsidRPr="00CF310B" w:rsidTr="001108FC">
        <w:trPr>
          <w:jc w:val="center"/>
        </w:trPr>
        <w:tc>
          <w:tcPr>
            <w:tcW w:w="567" w:type="dxa"/>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9</w:t>
            </w:r>
          </w:p>
        </w:tc>
        <w:tc>
          <w:tcPr>
            <w:tcW w:w="7087" w:type="dxa"/>
            <w:vAlign w:val="center"/>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Đá cầu</w:t>
            </w:r>
          </w:p>
        </w:tc>
        <w:tc>
          <w:tcPr>
            <w:tcW w:w="1276" w:type="dxa"/>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4</w:t>
            </w:r>
          </w:p>
        </w:tc>
      </w:tr>
      <w:tr w:rsidR="001108FC" w:rsidRPr="00CF310B" w:rsidTr="001108FC">
        <w:trPr>
          <w:jc w:val="center"/>
        </w:trPr>
        <w:tc>
          <w:tcPr>
            <w:tcW w:w="567" w:type="dxa"/>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lastRenderedPageBreak/>
              <w:t>10</w:t>
            </w:r>
          </w:p>
        </w:tc>
        <w:tc>
          <w:tcPr>
            <w:tcW w:w="7087" w:type="dxa"/>
            <w:vAlign w:val="center"/>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Phương pháp NCKH thể dục thể thao</w:t>
            </w:r>
          </w:p>
        </w:tc>
        <w:tc>
          <w:tcPr>
            <w:tcW w:w="1276" w:type="dxa"/>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3</w:t>
            </w:r>
          </w:p>
        </w:tc>
      </w:tr>
      <w:tr w:rsidR="001108FC" w:rsidRPr="00CF310B" w:rsidTr="001108FC">
        <w:trPr>
          <w:jc w:val="center"/>
        </w:trPr>
        <w:tc>
          <w:tcPr>
            <w:tcW w:w="567" w:type="dxa"/>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11</w:t>
            </w:r>
          </w:p>
        </w:tc>
        <w:tc>
          <w:tcPr>
            <w:tcW w:w="7087" w:type="dxa"/>
            <w:vAlign w:val="center"/>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Bơi lặn</w:t>
            </w:r>
          </w:p>
        </w:tc>
        <w:tc>
          <w:tcPr>
            <w:tcW w:w="1276" w:type="dxa"/>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4</w:t>
            </w:r>
          </w:p>
        </w:tc>
      </w:tr>
      <w:tr w:rsidR="001108FC" w:rsidRPr="00CF310B" w:rsidTr="001108FC">
        <w:trPr>
          <w:jc w:val="center"/>
        </w:trPr>
        <w:tc>
          <w:tcPr>
            <w:tcW w:w="567" w:type="dxa"/>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12</w:t>
            </w:r>
          </w:p>
        </w:tc>
        <w:tc>
          <w:tcPr>
            <w:tcW w:w="7087" w:type="dxa"/>
            <w:vAlign w:val="center"/>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Bóng bàn</w:t>
            </w:r>
          </w:p>
        </w:tc>
        <w:tc>
          <w:tcPr>
            <w:tcW w:w="1276" w:type="dxa"/>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4</w:t>
            </w:r>
          </w:p>
        </w:tc>
      </w:tr>
      <w:tr w:rsidR="001108FC" w:rsidRPr="00CF310B" w:rsidTr="001108FC">
        <w:trPr>
          <w:jc w:val="center"/>
        </w:trPr>
        <w:tc>
          <w:tcPr>
            <w:tcW w:w="567" w:type="dxa"/>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13</w:t>
            </w:r>
          </w:p>
        </w:tc>
        <w:tc>
          <w:tcPr>
            <w:tcW w:w="7087" w:type="dxa"/>
            <w:vAlign w:val="center"/>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Bóng đá</w:t>
            </w:r>
          </w:p>
        </w:tc>
        <w:tc>
          <w:tcPr>
            <w:tcW w:w="1276" w:type="dxa"/>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4</w:t>
            </w:r>
          </w:p>
        </w:tc>
      </w:tr>
      <w:tr w:rsidR="001108FC" w:rsidRPr="00CF310B" w:rsidTr="001108FC">
        <w:trPr>
          <w:jc w:val="center"/>
        </w:trPr>
        <w:tc>
          <w:tcPr>
            <w:tcW w:w="567" w:type="dxa"/>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14</w:t>
            </w:r>
          </w:p>
        </w:tc>
        <w:tc>
          <w:tcPr>
            <w:tcW w:w="7087" w:type="dxa"/>
            <w:vAlign w:val="center"/>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Thể thao trường học</w:t>
            </w:r>
          </w:p>
        </w:tc>
        <w:tc>
          <w:tcPr>
            <w:tcW w:w="1276" w:type="dxa"/>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2</w:t>
            </w:r>
          </w:p>
        </w:tc>
      </w:tr>
      <w:tr w:rsidR="001108FC" w:rsidRPr="00CF310B" w:rsidTr="001108FC">
        <w:trPr>
          <w:jc w:val="center"/>
        </w:trPr>
        <w:tc>
          <w:tcPr>
            <w:tcW w:w="567" w:type="dxa"/>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15</w:t>
            </w:r>
          </w:p>
        </w:tc>
        <w:tc>
          <w:tcPr>
            <w:tcW w:w="7087" w:type="dxa"/>
            <w:vAlign w:val="center"/>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Cờ vua</w:t>
            </w:r>
          </w:p>
        </w:tc>
        <w:tc>
          <w:tcPr>
            <w:tcW w:w="1276" w:type="dxa"/>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2</w:t>
            </w:r>
          </w:p>
        </w:tc>
      </w:tr>
      <w:tr w:rsidR="001108FC" w:rsidRPr="00CF310B" w:rsidTr="001108FC">
        <w:trPr>
          <w:jc w:val="center"/>
        </w:trPr>
        <w:tc>
          <w:tcPr>
            <w:tcW w:w="567" w:type="dxa"/>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16</w:t>
            </w:r>
          </w:p>
        </w:tc>
        <w:tc>
          <w:tcPr>
            <w:tcW w:w="7087" w:type="dxa"/>
            <w:vAlign w:val="center"/>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Võ thuật</w:t>
            </w:r>
          </w:p>
        </w:tc>
        <w:tc>
          <w:tcPr>
            <w:tcW w:w="1276" w:type="dxa"/>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4</w:t>
            </w:r>
          </w:p>
        </w:tc>
      </w:tr>
      <w:tr w:rsidR="001108FC" w:rsidRPr="00CF310B" w:rsidTr="001108FC">
        <w:trPr>
          <w:jc w:val="center"/>
        </w:trPr>
        <w:tc>
          <w:tcPr>
            <w:tcW w:w="567" w:type="dxa"/>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17</w:t>
            </w:r>
          </w:p>
        </w:tc>
        <w:tc>
          <w:tcPr>
            <w:tcW w:w="7087" w:type="dxa"/>
            <w:vAlign w:val="center"/>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Quần vợt</w:t>
            </w:r>
          </w:p>
        </w:tc>
        <w:tc>
          <w:tcPr>
            <w:tcW w:w="1276" w:type="dxa"/>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4</w:t>
            </w:r>
          </w:p>
        </w:tc>
      </w:tr>
      <w:tr w:rsidR="001108FC" w:rsidRPr="00CF310B" w:rsidTr="001108FC">
        <w:trPr>
          <w:jc w:val="center"/>
        </w:trPr>
        <w:tc>
          <w:tcPr>
            <w:tcW w:w="567" w:type="dxa"/>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18</w:t>
            </w:r>
          </w:p>
        </w:tc>
        <w:tc>
          <w:tcPr>
            <w:tcW w:w="7087" w:type="dxa"/>
            <w:vAlign w:val="center"/>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 xml:space="preserve">Tập giảng </w:t>
            </w:r>
          </w:p>
        </w:tc>
        <w:tc>
          <w:tcPr>
            <w:tcW w:w="1276" w:type="dxa"/>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3</w:t>
            </w:r>
          </w:p>
        </w:tc>
      </w:tr>
      <w:tr w:rsidR="001108FC" w:rsidRPr="00CF310B" w:rsidTr="001108FC">
        <w:trPr>
          <w:jc w:val="center"/>
        </w:trPr>
        <w:tc>
          <w:tcPr>
            <w:tcW w:w="567" w:type="dxa"/>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19</w:t>
            </w:r>
          </w:p>
        </w:tc>
        <w:tc>
          <w:tcPr>
            <w:tcW w:w="7087" w:type="dxa"/>
            <w:vAlign w:val="center"/>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Thể hình - khiêu vũ thể thao</w:t>
            </w:r>
          </w:p>
        </w:tc>
        <w:tc>
          <w:tcPr>
            <w:tcW w:w="1276" w:type="dxa"/>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3</w:t>
            </w:r>
          </w:p>
        </w:tc>
      </w:tr>
      <w:tr w:rsidR="001108FC" w:rsidRPr="00CF310B" w:rsidTr="001108FC">
        <w:trPr>
          <w:jc w:val="center"/>
        </w:trPr>
        <w:tc>
          <w:tcPr>
            <w:tcW w:w="567" w:type="dxa"/>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20</w:t>
            </w:r>
          </w:p>
        </w:tc>
        <w:tc>
          <w:tcPr>
            <w:tcW w:w="7087" w:type="dxa"/>
            <w:vAlign w:val="center"/>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Tự chọn</w:t>
            </w:r>
          </w:p>
        </w:tc>
        <w:tc>
          <w:tcPr>
            <w:tcW w:w="1276" w:type="dxa"/>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4</w:t>
            </w:r>
          </w:p>
        </w:tc>
      </w:tr>
      <w:tr w:rsidR="001108FC" w:rsidRPr="00CF310B" w:rsidTr="001108FC">
        <w:trPr>
          <w:jc w:val="center"/>
        </w:trPr>
        <w:tc>
          <w:tcPr>
            <w:tcW w:w="567" w:type="dxa"/>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21</w:t>
            </w:r>
          </w:p>
        </w:tc>
        <w:tc>
          <w:tcPr>
            <w:tcW w:w="7087" w:type="dxa"/>
            <w:vAlign w:val="center"/>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Thực tập sư phạm</w:t>
            </w:r>
          </w:p>
        </w:tc>
        <w:tc>
          <w:tcPr>
            <w:tcW w:w="1276" w:type="dxa"/>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5</w:t>
            </w:r>
          </w:p>
        </w:tc>
      </w:tr>
      <w:tr w:rsidR="001108FC" w:rsidRPr="00CF310B" w:rsidTr="001108FC">
        <w:trPr>
          <w:jc w:val="center"/>
        </w:trPr>
        <w:tc>
          <w:tcPr>
            <w:tcW w:w="567" w:type="dxa"/>
          </w:tcPr>
          <w:p w:rsidR="001108FC" w:rsidRPr="00CF310B" w:rsidRDefault="001108FC" w:rsidP="001108FC">
            <w:pPr>
              <w:widowControl w:val="0"/>
              <w:spacing w:after="0" w:line="240" w:lineRule="auto"/>
              <w:jc w:val="both"/>
              <w:rPr>
                <w:rFonts w:ascii="Times New Roman" w:eastAsia="Times New Roman" w:hAnsi="Times New Roman" w:cs="Times New Roman"/>
                <w:bCs/>
                <w:sz w:val="26"/>
                <w:szCs w:val="26"/>
                <w:lang w:val="nl-NL"/>
              </w:rPr>
            </w:pPr>
          </w:p>
        </w:tc>
        <w:tc>
          <w:tcPr>
            <w:tcW w:w="7087" w:type="dxa"/>
          </w:tcPr>
          <w:p w:rsidR="001108FC" w:rsidRPr="00CF310B" w:rsidRDefault="001108FC" w:rsidP="001108FC">
            <w:pPr>
              <w:widowControl w:val="0"/>
              <w:spacing w:after="0" w:line="240" w:lineRule="auto"/>
              <w:jc w:val="center"/>
              <w:rPr>
                <w:rFonts w:ascii="Times New Roman" w:eastAsia="Times New Roman" w:hAnsi="Times New Roman" w:cs="Times New Roman"/>
                <w:bCs/>
                <w:sz w:val="26"/>
                <w:szCs w:val="26"/>
                <w:lang w:val="nl-NL"/>
              </w:rPr>
            </w:pPr>
            <w:r w:rsidRPr="00CF310B">
              <w:rPr>
                <w:rFonts w:ascii="Times New Roman" w:eastAsia="Times New Roman" w:hAnsi="Times New Roman" w:cs="Times New Roman"/>
                <w:b/>
                <w:bCs/>
                <w:sz w:val="26"/>
                <w:szCs w:val="26"/>
                <w:lang w:val="nl-NL"/>
              </w:rPr>
              <w:t>Tổng</w:t>
            </w:r>
          </w:p>
        </w:tc>
        <w:tc>
          <w:tcPr>
            <w:tcW w:w="1276" w:type="dxa"/>
          </w:tcPr>
          <w:p w:rsidR="001108FC" w:rsidRPr="00CF310B" w:rsidRDefault="001108FC" w:rsidP="001108FC">
            <w:pPr>
              <w:widowControl w:val="0"/>
              <w:spacing w:after="0" w:line="240" w:lineRule="auto"/>
              <w:jc w:val="center"/>
              <w:rPr>
                <w:rFonts w:ascii="Times New Roman" w:eastAsia="Times New Roman" w:hAnsi="Times New Roman" w:cs="Times New Roman"/>
                <w:b/>
                <w:bCs/>
                <w:sz w:val="26"/>
                <w:szCs w:val="26"/>
                <w:lang w:val="nl-NL"/>
              </w:rPr>
            </w:pPr>
            <w:r w:rsidRPr="00CF310B">
              <w:rPr>
                <w:rFonts w:ascii="Times New Roman" w:eastAsia="Times New Roman" w:hAnsi="Times New Roman" w:cs="Times New Roman"/>
                <w:b/>
                <w:bCs/>
                <w:sz w:val="26"/>
                <w:szCs w:val="26"/>
                <w:lang w:val="nl-NL"/>
              </w:rPr>
              <w:t>82</w:t>
            </w:r>
          </w:p>
        </w:tc>
      </w:tr>
    </w:tbl>
    <w:p w:rsidR="001108FC" w:rsidRPr="00CF310B" w:rsidRDefault="001108FC" w:rsidP="001108FC">
      <w:pPr>
        <w:spacing w:after="0" w:line="240" w:lineRule="auto"/>
        <w:jc w:val="both"/>
        <w:rPr>
          <w:rFonts w:ascii="Times New Roman" w:hAnsi="Times New Roman" w:cs="Times New Roman"/>
          <w:b/>
          <w:sz w:val="26"/>
          <w:szCs w:val="26"/>
        </w:rPr>
      </w:pPr>
      <w:r w:rsidRPr="00CF310B">
        <w:rPr>
          <w:rFonts w:ascii="Times New Roman" w:hAnsi="Times New Roman" w:cs="Times New Roman"/>
          <w:b/>
          <w:sz w:val="26"/>
          <w:szCs w:val="26"/>
        </w:rPr>
        <w:t>4.2. Kế hoạch giảng dạy dự kiến</w:t>
      </w:r>
    </w:p>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3"/>
        <w:gridCol w:w="1284"/>
        <w:gridCol w:w="2114"/>
        <w:gridCol w:w="418"/>
        <w:gridCol w:w="1284"/>
        <w:gridCol w:w="426"/>
        <w:gridCol w:w="407"/>
        <w:gridCol w:w="425"/>
        <w:gridCol w:w="425"/>
        <w:gridCol w:w="425"/>
        <w:gridCol w:w="426"/>
        <w:gridCol w:w="389"/>
        <w:gridCol w:w="389"/>
      </w:tblGrid>
      <w:tr w:rsidR="001108FC" w:rsidRPr="00CF310B" w:rsidTr="001108FC">
        <w:trPr>
          <w:trHeight w:val="305"/>
          <w:jc w:val="center"/>
        </w:trPr>
        <w:tc>
          <w:tcPr>
            <w:tcW w:w="483" w:type="dxa"/>
            <w:vMerge w:val="restart"/>
            <w:shd w:val="clear" w:color="000000" w:fill="FFFFFF"/>
            <w:noWrap/>
            <w:vAlign w:val="center"/>
          </w:tcPr>
          <w:p w:rsidR="001108FC" w:rsidRPr="00CF310B" w:rsidRDefault="001108FC" w:rsidP="001108FC">
            <w:pPr>
              <w:spacing w:after="0" w:line="240" w:lineRule="auto"/>
              <w:jc w:val="center"/>
              <w:rPr>
                <w:rFonts w:ascii="Times New Roman" w:eastAsia="Times New Roman" w:hAnsi="Times New Roman" w:cs="Times New Roman"/>
                <w:b/>
                <w:bCs/>
                <w:sz w:val="26"/>
                <w:szCs w:val="26"/>
              </w:rPr>
            </w:pPr>
            <w:r w:rsidRPr="00CF310B">
              <w:rPr>
                <w:rFonts w:ascii="Times New Roman" w:eastAsia="Times New Roman" w:hAnsi="Times New Roman" w:cs="Times New Roman"/>
                <w:b/>
                <w:bCs/>
                <w:sz w:val="26"/>
                <w:szCs w:val="26"/>
              </w:rPr>
              <w:t>TT</w:t>
            </w:r>
          </w:p>
        </w:tc>
        <w:tc>
          <w:tcPr>
            <w:tcW w:w="1284" w:type="dxa"/>
            <w:vMerge w:val="restart"/>
            <w:shd w:val="clear" w:color="000000" w:fill="FFFFFF"/>
            <w:vAlign w:val="center"/>
          </w:tcPr>
          <w:p w:rsidR="001108FC" w:rsidRPr="00CF310B" w:rsidRDefault="001108FC" w:rsidP="001108FC">
            <w:pPr>
              <w:spacing w:after="0" w:line="240" w:lineRule="auto"/>
              <w:jc w:val="center"/>
              <w:rPr>
                <w:rFonts w:ascii="Times New Roman" w:eastAsia="Times New Roman" w:hAnsi="Times New Roman" w:cs="Times New Roman"/>
                <w:b/>
                <w:bCs/>
                <w:sz w:val="26"/>
                <w:szCs w:val="26"/>
              </w:rPr>
            </w:pPr>
            <w:r w:rsidRPr="00CF310B">
              <w:rPr>
                <w:rFonts w:ascii="Times New Roman" w:eastAsia="Times New Roman" w:hAnsi="Times New Roman" w:cs="Times New Roman"/>
                <w:b/>
                <w:bCs/>
                <w:sz w:val="26"/>
                <w:szCs w:val="26"/>
              </w:rPr>
              <w:t>Mã học phần</w:t>
            </w:r>
          </w:p>
        </w:tc>
        <w:tc>
          <w:tcPr>
            <w:tcW w:w="2114" w:type="dxa"/>
            <w:vMerge w:val="restart"/>
            <w:shd w:val="clear" w:color="000000" w:fill="FFFFFF"/>
            <w:vAlign w:val="center"/>
          </w:tcPr>
          <w:p w:rsidR="001108FC" w:rsidRPr="00CF310B" w:rsidRDefault="001108FC" w:rsidP="001108FC">
            <w:pPr>
              <w:spacing w:after="0" w:line="240" w:lineRule="auto"/>
              <w:jc w:val="center"/>
              <w:rPr>
                <w:rFonts w:ascii="Times New Roman" w:eastAsia="Times New Roman" w:hAnsi="Times New Roman" w:cs="Times New Roman"/>
                <w:b/>
                <w:bCs/>
                <w:sz w:val="26"/>
                <w:szCs w:val="26"/>
              </w:rPr>
            </w:pPr>
            <w:r w:rsidRPr="00CF310B">
              <w:rPr>
                <w:rFonts w:ascii="Times New Roman" w:eastAsia="Times New Roman" w:hAnsi="Times New Roman" w:cs="Times New Roman"/>
                <w:b/>
                <w:bCs/>
                <w:sz w:val="26"/>
                <w:szCs w:val="26"/>
              </w:rPr>
              <w:t>Tên học phần</w:t>
            </w:r>
          </w:p>
        </w:tc>
        <w:tc>
          <w:tcPr>
            <w:tcW w:w="418" w:type="dxa"/>
            <w:vMerge w:val="restart"/>
            <w:shd w:val="clear" w:color="000000" w:fill="FFFFFF"/>
            <w:vAlign w:val="center"/>
          </w:tcPr>
          <w:p w:rsidR="001108FC" w:rsidRPr="00CF310B" w:rsidRDefault="001108FC" w:rsidP="001108FC">
            <w:pPr>
              <w:spacing w:after="0" w:line="240" w:lineRule="auto"/>
              <w:jc w:val="center"/>
              <w:rPr>
                <w:rFonts w:ascii="Times New Roman" w:eastAsia="Times New Roman" w:hAnsi="Times New Roman" w:cs="Times New Roman"/>
                <w:b/>
                <w:bCs/>
                <w:sz w:val="26"/>
                <w:szCs w:val="26"/>
              </w:rPr>
            </w:pPr>
            <w:r w:rsidRPr="00CF310B">
              <w:rPr>
                <w:rFonts w:ascii="Times New Roman" w:eastAsia="Times New Roman" w:hAnsi="Times New Roman" w:cs="Times New Roman"/>
                <w:b/>
                <w:bCs/>
                <w:sz w:val="26"/>
                <w:szCs w:val="26"/>
              </w:rPr>
              <w:t xml:space="preserve">Số </w:t>
            </w:r>
            <w:r w:rsidRPr="00CF310B">
              <w:rPr>
                <w:rFonts w:ascii="Times New Roman" w:eastAsia="Times New Roman" w:hAnsi="Times New Roman" w:cs="Times New Roman"/>
                <w:b/>
                <w:bCs/>
                <w:sz w:val="26"/>
                <w:szCs w:val="26"/>
              </w:rPr>
              <w:br/>
              <w:t>TC</w:t>
            </w:r>
          </w:p>
        </w:tc>
        <w:tc>
          <w:tcPr>
            <w:tcW w:w="1284" w:type="dxa"/>
            <w:vMerge w:val="restart"/>
            <w:shd w:val="clear" w:color="000000" w:fill="FFFFFF"/>
            <w:vAlign w:val="center"/>
          </w:tcPr>
          <w:p w:rsidR="001108FC" w:rsidRPr="00CF310B" w:rsidRDefault="001108FC" w:rsidP="001108FC">
            <w:pPr>
              <w:spacing w:after="0" w:line="240" w:lineRule="auto"/>
              <w:jc w:val="center"/>
              <w:rPr>
                <w:rFonts w:ascii="Times New Roman" w:eastAsia="Times New Roman" w:hAnsi="Times New Roman" w:cs="Times New Roman"/>
                <w:bCs/>
                <w:sz w:val="26"/>
                <w:szCs w:val="26"/>
              </w:rPr>
            </w:pPr>
            <w:r w:rsidRPr="00CF310B">
              <w:rPr>
                <w:rFonts w:ascii="Times New Roman" w:eastAsia="Times New Roman" w:hAnsi="Times New Roman" w:cs="Times New Roman"/>
                <w:bCs/>
                <w:sz w:val="26"/>
                <w:szCs w:val="26"/>
              </w:rPr>
              <w:t>Tỷ lệ lý thuyết/</w:t>
            </w:r>
            <w:r w:rsidRPr="00CF310B">
              <w:rPr>
                <w:rFonts w:ascii="Times New Roman" w:eastAsia="Times New Roman" w:hAnsi="Times New Roman" w:cs="Times New Roman"/>
                <w:bCs/>
                <w:sz w:val="26"/>
                <w:szCs w:val="26"/>
              </w:rPr>
              <w:br/>
              <w:t>T.luận, bài tập,</w:t>
            </w:r>
            <w:r w:rsidRPr="00CF310B">
              <w:rPr>
                <w:rFonts w:ascii="Times New Roman" w:eastAsia="Times New Roman" w:hAnsi="Times New Roman" w:cs="Times New Roman"/>
                <w:bCs/>
                <w:sz w:val="26"/>
                <w:szCs w:val="26"/>
              </w:rPr>
              <w:br/>
              <w:t>(T.hành) /Tự học</w:t>
            </w:r>
          </w:p>
        </w:tc>
        <w:tc>
          <w:tcPr>
            <w:tcW w:w="3312" w:type="dxa"/>
            <w:gridSpan w:val="8"/>
            <w:shd w:val="clear" w:color="000000" w:fill="FFFFFF"/>
            <w:vAlign w:val="center"/>
          </w:tcPr>
          <w:p w:rsidR="001108FC" w:rsidRPr="00CF310B" w:rsidRDefault="001108FC" w:rsidP="001108FC">
            <w:pPr>
              <w:spacing w:after="0" w:line="240" w:lineRule="auto"/>
              <w:jc w:val="center"/>
              <w:rPr>
                <w:rFonts w:ascii="Times New Roman" w:eastAsia="Times New Roman" w:hAnsi="Times New Roman" w:cs="Times New Roman"/>
                <w:b/>
                <w:bCs/>
                <w:sz w:val="26"/>
                <w:szCs w:val="26"/>
              </w:rPr>
            </w:pPr>
            <w:r w:rsidRPr="00CF310B">
              <w:rPr>
                <w:rFonts w:ascii="Times New Roman" w:eastAsia="Times New Roman" w:hAnsi="Times New Roman" w:cs="Times New Roman"/>
                <w:b/>
                <w:bCs/>
                <w:sz w:val="26"/>
                <w:szCs w:val="26"/>
              </w:rPr>
              <w:t>Chia theo năm/ học kỳ</w:t>
            </w:r>
          </w:p>
        </w:tc>
      </w:tr>
      <w:tr w:rsidR="001108FC" w:rsidRPr="00CF310B" w:rsidTr="001108FC">
        <w:trPr>
          <w:trHeight w:val="300"/>
          <w:jc w:val="center"/>
        </w:trPr>
        <w:tc>
          <w:tcPr>
            <w:tcW w:w="483" w:type="dxa"/>
            <w:vMerge/>
            <w:vAlign w:val="center"/>
          </w:tcPr>
          <w:p w:rsidR="001108FC" w:rsidRPr="00CF310B" w:rsidRDefault="001108FC" w:rsidP="001108FC">
            <w:pPr>
              <w:spacing w:after="0" w:line="240" w:lineRule="auto"/>
              <w:jc w:val="center"/>
              <w:rPr>
                <w:rFonts w:ascii="Times New Roman" w:eastAsia="Times New Roman" w:hAnsi="Times New Roman" w:cs="Times New Roman"/>
                <w:b/>
                <w:bCs/>
                <w:sz w:val="26"/>
                <w:szCs w:val="26"/>
              </w:rPr>
            </w:pPr>
          </w:p>
        </w:tc>
        <w:tc>
          <w:tcPr>
            <w:tcW w:w="1284" w:type="dxa"/>
            <w:vMerge/>
            <w:vAlign w:val="center"/>
          </w:tcPr>
          <w:p w:rsidR="001108FC" w:rsidRPr="00CF310B" w:rsidRDefault="001108FC" w:rsidP="001108FC">
            <w:pPr>
              <w:spacing w:after="0" w:line="240" w:lineRule="auto"/>
              <w:jc w:val="center"/>
              <w:rPr>
                <w:rFonts w:ascii="Times New Roman" w:eastAsia="Times New Roman" w:hAnsi="Times New Roman" w:cs="Times New Roman"/>
                <w:b/>
                <w:bCs/>
                <w:sz w:val="26"/>
                <w:szCs w:val="26"/>
              </w:rPr>
            </w:pPr>
          </w:p>
        </w:tc>
        <w:tc>
          <w:tcPr>
            <w:tcW w:w="2114" w:type="dxa"/>
            <w:vMerge/>
            <w:vAlign w:val="center"/>
          </w:tcPr>
          <w:p w:rsidR="001108FC" w:rsidRPr="00CF310B" w:rsidRDefault="001108FC" w:rsidP="001108FC">
            <w:pPr>
              <w:spacing w:after="0" w:line="240" w:lineRule="auto"/>
              <w:jc w:val="center"/>
              <w:rPr>
                <w:rFonts w:ascii="Times New Roman" w:eastAsia="Times New Roman" w:hAnsi="Times New Roman" w:cs="Times New Roman"/>
                <w:b/>
                <w:bCs/>
                <w:sz w:val="26"/>
                <w:szCs w:val="26"/>
              </w:rPr>
            </w:pPr>
          </w:p>
        </w:tc>
        <w:tc>
          <w:tcPr>
            <w:tcW w:w="418" w:type="dxa"/>
            <w:vMerge/>
            <w:vAlign w:val="center"/>
          </w:tcPr>
          <w:p w:rsidR="001108FC" w:rsidRPr="00CF310B" w:rsidRDefault="001108FC" w:rsidP="001108FC">
            <w:pPr>
              <w:spacing w:after="0" w:line="240" w:lineRule="auto"/>
              <w:jc w:val="center"/>
              <w:rPr>
                <w:rFonts w:ascii="Times New Roman" w:eastAsia="Times New Roman" w:hAnsi="Times New Roman" w:cs="Times New Roman"/>
                <w:b/>
                <w:bCs/>
                <w:sz w:val="26"/>
                <w:szCs w:val="26"/>
              </w:rPr>
            </w:pPr>
          </w:p>
        </w:tc>
        <w:tc>
          <w:tcPr>
            <w:tcW w:w="1284" w:type="dxa"/>
            <w:vMerge/>
            <w:vAlign w:val="center"/>
          </w:tcPr>
          <w:p w:rsidR="001108FC" w:rsidRPr="00CF310B" w:rsidRDefault="001108FC" w:rsidP="001108FC">
            <w:pPr>
              <w:spacing w:after="0" w:line="240" w:lineRule="auto"/>
              <w:jc w:val="center"/>
              <w:rPr>
                <w:rFonts w:ascii="Times New Roman" w:eastAsia="Times New Roman" w:hAnsi="Times New Roman" w:cs="Times New Roman"/>
                <w:b/>
                <w:bCs/>
                <w:sz w:val="26"/>
                <w:szCs w:val="26"/>
              </w:rPr>
            </w:pPr>
          </w:p>
        </w:tc>
        <w:tc>
          <w:tcPr>
            <w:tcW w:w="833" w:type="dxa"/>
            <w:gridSpan w:val="2"/>
            <w:shd w:val="clear" w:color="000000" w:fill="FFFFFF"/>
            <w:vAlign w:val="center"/>
          </w:tcPr>
          <w:p w:rsidR="001108FC" w:rsidRPr="00CF310B" w:rsidRDefault="001108FC" w:rsidP="001108FC">
            <w:pPr>
              <w:spacing w:after="0" w:line="240" w:lineRule="auto"/>
              <w:jc w:val="center"/>
              <w:rPr>
                <w:rFonts w:ascii="Times New Roman" w:eastAsia="Times New Roman" w:hAnsi="Times New Roman" w:cs="Times New Roman"/>
                <w:b/>
                <w:bCs/>
                <w:sz w:val="26"/>
                <w:szCs w:val="26"/>
              </w:rPr>
            </w:pPr>
            <w:r w:rsidRPr="00CF310B">
              <w:rPr>
                <w:rFonts w:ascii="Times New Roman" w:eastAsia="Times New Roman" w:hAnsi="Times New Roman" w:cs="Times New Roman"/>
                <w:b/>
                <w:bCs/>
                <w:sz w:val="26"/>
                <w:szCs w:val="26"/>
              </w:rPr>
              <w:t>Năm 1</w:t>
            </w:r>
          </w:p>
        </w:tc>
        <w:tc>
          <w:tcPr>
            <w:tcW w:w="850" w:type="dxa"/>
            <w:gridSpan w:val="2"/>
            <w:shd w:val="clear" w:color="000000" w:fill="FFFFFF"/>
            <w:vAlign w:val="center"/>
          </w:tcPr>
          <w:p w:rsidR="001108FC" w:rsidRPr="00CF310B" w:rsidRDefault="001108FC" w:rsidP="001108FC">
            <w:pPr>
              <w:spacing w:after="0" w:line="240" w:lineRule="auto"/>
              <w:jc w:val="center"/>
              <w:rPr>
                <w:rFonts w:ascii="Times New Roman" w:eastAsia="Times New Roman" w:hAnsi="Times New Roman" w:cs="Times New Roman"/>
                <w:b/>
                <w:bCs/>
                <w:sz w:val="26"/>
                <w:szCs w:val="26"/>
              </w:rPr>
            </w:pPr>
            <w:r w:rsidRPr="00CF310B">
              <w:rPr>
                <w:rFonts w:ascii="Times New Roman" w:eastAsia="Times New Roman" w:hAnsi="Times New Roman" w:cs="Times New Roman"/>
                <w:b/>
                <w:bCs/>
                <w:sz w:val="26"/>
                <w:szCs w:val="26"/>
              </w:rPr>
              <w:t>Năm 2</w:t>
            </w:r>
          </w:p>
        </w:tc>
        <w:tc>
          <w:tcPr>
            <w:tcW w:w="851" w:type="dxa"/>
            <w:gridSpan w:val="2"/>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b/>
                <w:sz w:val="26"/>
                <w:szCs w:val="26"/>
              </w:rPr>
            </w:pPr>
            <w:r w:rsidRPr="00CF310B">
              <w:rPr>
                <w:rFonts w:ascii="Times New Roman" w:eastAsia="Times New Roman" w:hAnsi="Times New Roman" w:cs="Times New Roman"/>
                <w:b/>
                <w:sz w:val="26"/>
                <w:szCs w:val="26"/>
              </w:rPr>
              <w:t>Năm 3</w:t>
            </w:r>
          </w:p>
        </w:tc>
        <w:tc>
          <w:tcPr>
            <w:tcW w:w="778" w:type="dxa"/>
            <w:gridSpan w:val="2"/>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b/>
                <w:sz w:val="26"/>
                <w:szCs w:val="26"/>
              </w:rPr>
            </w:pPr>
            <w:r w:rsidRPr="00CF310B">
              <w:rPr>
                <w:rFonts w:ascii="Times New Roman" w:eastAsia="Times New Roman" w:hAnsi="Times New Roman" w:cs="Times New Roman"/>
                <w:b/>
                <w:sz w:val="26"/>
                <w:szCs w:val="26"/>
              </w:rPr>
              <w:t>Năm 4</w:t>
            </w:r>
          </w:p>
        </w:tc>
      </w:tr>
      <w:tr w:rsidR="001108FC" w:rsidRPr="00CF310B" w:rsidTr="001108FC">
        <w:trPr>
          <w:trHeight w:val="315"/>
          <w:jc w:val="center"/>
        </w:trPr>
        <w:tc>
          <w:tcPr>
            <w:tcW w:w="483" w:type="dxa"/>
            <w:vMerge/>
            <w:vAlign w:val="center"/>
          </w:tcPr>
          <w:p w:rsidR="001108FC" w:rsidRPr="00CF310B" w:rsidRDefault="001108FC" w:rsidP="001108FC">
            <w:pPr>
              <w:spacing w:after="0" w:line="240" w:lineRule="auto"/>
              <w:jc w:val="center"/>
              <w:rPr>
                <w:rFonts w:ascii="Times New Roman" w:eastAsia="Times New Roman" w:hAnsi="Times New Roman" w:cs="Times New Roman"/>
                <w:b/>
                <w:bCs/>
                <w:sz w:val="26"/>
                <w:szCs w:val="26"/>
              </w:rPr>
            </w:pPr>
          </w:p>
        </w:tc>
        <w:tc>
          <w:tcPr>
            <w:tcW w:w="1284" w:type="dxa"/>
            <w:vMerge/>
            <w:vAlign w:val="center"/>
          </w:tcPr>
          <w:p w:rsidR="001108FC" w:rsidRPr="00CF310B" w:rsidRDefault="001108FC" w:rsidP="001108FC">
            <w:pPr>
              <w:spacing w:after="0" w:line="240" w:lineRule="auto"/>
              <w:jc w:val="center"/>
              <w:rPr>
                <w:rFonts w:ascii="Times New Roman" w:eastAsia="Times New Roman" w:hAnsi="Times New Roman" w:cs="Times New Roman"/>
                <w:b/>
                <w:bCs/>
                <w:sz w:val="26"/>
                <w:szCs w:val="26"/>
              </w:rPr>
            </w:pPr>
          </w:p>
        </w:tc>
        <w:tc>
          <w:tcPr>
            <w:tcW w:w="2114" w:type="dxa"/>
            <w:vMerge/>
            <w:vAlign w:val="center"/>
          </w:tcPr>
          <w:p w:rsidR="001108FC" w:rsidRPr="00CF310B" w:rsidRDefault="001108FC" w:rsidP="001108FC">
            <w:pPr>
              <w:spacing w:after="0" w:line="240" w:lineRule="auto"/>
              <w:jc w:val="center"/>
              <w:rPr>
                <w:rFonts w:ascii="Times New Roman" w:eastAsia="Times New Roman" w:hAnsi="Times New Roman" w:cs="Times New Roman"/>
                <w:b/>
                <w:bCs/>
                <w:sz w:val="26"/>
                <w:szCs w:val="26"/>
              </w:rPr>
            </w:pPr>
          </w:p>
        </w:tc>
        <w:tc>
          <w:tcPr>
            <w:tcW w:w="418" w:type="dxa"/>
            <w:vMerge/>
            <w:vAlign w:val="center"/>
          </w:tcPr>
          <w:p w:rsidR="001108FC" w:rsidRPr="00CF310B" w:rsidRDefault="001108FC" w:rsidP="001108FC">
            <w:pPr>
              <w:spacing w:after="0" w:line="240" w:lineRule="auto"/>
              <w:jc w:val="center"/>
              <w:rPr>
                <w:rFonts w:ascii="Times New Roman" w:eastAsia="Times New Roman" w:hAnsi="Times New Roman" w:cs="Times New Roman"/>
                <w:b/>
                <w:bCs/>
                <w:sz w:val="26"/>
                <w:szCs w:val="26"/>
              </w:rPr>
            </w:pPr>
          </w:p>
        </w:tc>
        <w:tc>
          <w:tcPr>
            <w:tcW w:w="1284" w:type="dxa"/>
            <w:vMerge/>
            <w:vAlign w:val="center"/>
          </w:tcPr>
          <w:p w:rsidR="001108FC" w:rsidRPr="00CF310B" w:rsidRDefault="001108FC" w:rsidP="001108FC">
            <w:pPr>
              <w:spacing w:after="0" w:line="240" w:lineRule="auto"/>
              <w:jc w:val="center"/>
              <w:rPr>
                <w:rFonts w:ascii="Times New Roman" w:eastAsia="Times New Roman" w:hAnsi="Times New Roman" w:cs="Times New Roman"/>
                <w:b/>
                <w:bCs/>
                <w:sz w:val="26"/>
                <w:szCs w:val="26"/>
              </w:rPr>
            </w:pPr>
          </w:p>
        </w:tc>
        <w:tc>
          <w:tcPr>
            <w:tcW w:w="426" w:type="dxa"/>
            <w:shd w:val="clear" w:color="000000" w:fill="FFFFFF"/>
            <w:vAlign w:val="center"/>
          </w:tcPr>
          <w:p w:rsidR="001108FC" w:rsidRPr="00CF310B" w:rsidRDefault="001108FC" w:rsidP="001108FC">
            <w:pPr>
              <w:spacing w:after="0" w:line="240" w:lineRule="auto"/>
              <w:jc w:val="center"/>
              <w:rPr>
                <w:rFonts w:ascii="Times New Roman" w:eastAsia="Times New Roman" w:hAnsi="Times New Roman" w:cs="Times New Roman"/>
                <w:b/>
                <w:bCs/>
                <w:sz w:val="26"/>
                <w:szCs w:val="26"/>
              </w:rPr>
            </w:pPr>
            <w:r w:rsidRPr="00CF310B">
              <w:rPr>
                <w:rFonts w:ascii="Times New Roman" w:eastAsia="Times New Roman" w:hAnsi="Times New Roman" w:cs="Times New Roman"/>
                <w:b/>
                <w:bCs/>
                <w:sz w:val="26"/>
                <w:szCs w:val="26"/>
              </w:rPr>
              <w:t>Kỳ 1</w:t>
            </w:r>
          </w:p>
        </w:tc>
        <w:tc>
          <w:tcPr>
            <w:tcW w:w="407" w:type="dxa"/>
            <w:shd w:val="clear" w:color="000000" w:fill="FFFFFF"/>
            <w:vAlign w:val="center"/>
          </w:tcPr>
          <w:p w:rsidR="001108FC" w:rsidRPr="00CF310B" w:rsidRDefault="001108FC" w:rsidP="001108FC">
            <w:pPr>
              <w:spacing w:after="0" w:line="240" w:lineRule="auto"/>
              <w:jc w:val="center"/>
              <w:rPr>
                <w:rFonts w:ascii="Times New Roman" w:eastAsia="Times New Roman" w:hAnsi="Times New Roman" w:cs="Times New Roman"/>
                <w:b/>
                <w:bCs/>
                <w:sz w:val="26"/>
                <w:szCs w:val="26"/>
              </w:rPr>
            </w:pPr>
            <w:r w:rsidRPr="00CF310B">
              <w:rPr>
                <w:rFonts w:ascii="Times New Roman" w:eastAsia="Times New Roman" w:hAnsi="Times New Roman" w:cs="Times New Roman"/>
                <w:b/>
                <w:bCs/>
                <w:sz w:val="26"/>
                <w:szCs w:val="26"/>
              </w:rPr>
              <w:t>Kỳ 2</w:t>
            </w:r>
          </w:p>
        </w:tc>
        <w:tc>
          <w:tcPr>
            <w:tcW w:w="425" w:type="dxa"/>
            <w:shd w:val="clear" w:color="000000" w:fill="FFFFFF"/>
            <w:vAlign w:val="center"/>
          </w:tcPr>
          <w:p w:rsidR="001108FC" w:rsidRPr="00CF310B" w:rsidRDefault="001108FC" w:rsidP="001108FC">
            <w:pPr>
              <w:spacing w:after="0" w:line="240" w:lineRule="auto"/>
              <w:jc w:val="center"/>
              <w:rPr>
                <w:rFonts w:ascii="Times New Roman" w:eastAsia="Times New Roman" w:hAnsi="Times New Roman" w:cs="Times New Roman"/>
                <w:b/>
                <w:bCs/>
                <w:sz w:val="26"/>
                <w:szCs w:val="26"/>
              </w:rPr>
            </w:pPr>
            <w:r w:rsidRPr="00CF310B">
              <w:rPr>
                <w:rFonts w:ascii="Times New Roman" w:eastAsia="Times New Roman" w:hAnsi="Times New Roman" w:cs="Times New Roman"/>
                <w:b/>
                <w:bCs/>
                <w:sz w:val="26"/>
                <w:szCs w:val="26"/>
              </w:rPr>
              <w:t>Kỳ 3</w:t>
            </w:r>
          </w:p>
        </w:tc>
        <w:tc>
          <w:tcPr>
            <w:tcW w:w="425" w:type="dxa"/>
            <w:shd w:val="clear" w:color="000000" w:fill="FFFFFF"/>
            <w:vAlign w:val="center"/>
          </w:tcPr>
          <w:p w:rsidR="001108FC" w:rsidRPr="00CF310B" w:rsidRDefault="001108FC" w:rsidP="001108FC">
            <w:pPr>
              <w:spacing w:after="0" w:line="240" w:lineRule="auto"/>
              <w:jc w:val="center"/>
              <w:rPr>
                <w:rFonts w:ascii="Times New Roman" w:eastAsia="Times New Roman" w:hAnsi="Times New Roman" w:cs="Times New Roman"/>
                <w:b/>
                <w:bCs/>
                <w:sz w:val="26"/>
                <w:szCs w:val="26"/>
              </w:rPr>
            </w:pPr>
            <w:r w:rsidRPr="00CF310B">
              <w:rPr>
                <w:rFonts w:ascii="Times New Roman" w:eastAsia="Times New Roman" w:hAnsi="Times New Roman" w:cs="Times New Roman"/>
                <w:b/>
                <w:bCs/>
                <w:sz w:val="26"/>
                <w:szCs w:val="26"/>
              </w:rPr>
              <w:t>Kỳ 4</w:t>
            </w:r>
          </w:p>
        </w:tc>
        <w:tc>
          <w:tcPr>
            <w:tcW w:w="425" w:type="dxa"/>
            <w:shd w:val="clear" w:color="000000" w:fill="FFFFFF"/>
            <w:vAlign w:val="center"/>
          </w:tcPr>
          <w:p w:rsidR="001108FC" w:rsidRPr="00CF310B" w:rsidRDefault="001108FC" w:rsidP="001108FC">
            <w:pPr>
              <w:spacing w:after="0" w:line="240" w:lineRule="auto"/>
              <w:jc w:val="center"/>
              <w:rPr>
                <w:rFonts w:ascii="Times New Roman" w:eastAsia="Times New Roman" w:hAnsi="Times New Roman" w:cs="Times New Roman"/>
                <w:b/>
                <w:bCs/>
                <w:sz w:val="26"/>
                <w:szCs w:val="26"/>
              </w:rPr>
            </w:pPr>
            <w:r w:rsidRPr="00CF310B">
              <w:rPr>
                <w:rFonts w:ascii="Times New Roman" w:eastAsia="Times New Roman" w:hAnsi="Times New Roman" w:cs="Times New Roman"/>
                <w:b/>
                <w:bCs/>
                <w:sz w:val="26"/>
                <w:szCs w:val="26"/>
              </w:rPr>
              <w:t>Kỳ 5</w:t>
            </w:r>
          </w:p>
        </w:tc>
        <w:tc>
          <w:tcPr>
            <w:tcW w:w="426" w:type="dxa"/>
            <w:shd w:val="clear" w:color="000000" w:fill="FFFFFF"/>
            <w:vAlign w:val="center"/>
          </w:tcPr>
          <w:p w:rsidR="001108FC" w:rsidRPr="00CF310B" w:rsidRDefault="001108FC" w:rsidP="001108FC">
            <w:pPr>
              <w:spacing w:after="0" w:line="240" w:lineRule="auto"/>
              <w:jc w:val="center"/>
              <w:rPr>
                <w:rFonts w:ascii="Times New Roman" w:eastAsia="Times New Roman" w:hAnsi="Times New Roman" w:cs="Times New Roman"/>
                <w:b/>
                <w:bCs/>
                <w:sz w:val="26"/>
                <w:szCs w:val="26"/>
              </w:rPr>
            </w:pPr>
            <w:r w:rsidRPr="00CF310B">
              <w:rPr>
                <w:rFonts w:ascii="Times New Roman" w:eastAsia="Times New Roman" w:hAnsi="Times New Roman" w:cs="Times New Roman"/>
                <w:b/>
                <w:bCs/>
                <w:sz w:val="26"/>
                <w:szCs w:val="26"/>
              </w:rPr>
              <w:t>Kỳ 6</w:t>
            </w:r>
          </w:p>
        </w:tc>
        <w:tc>
          <w:tcPr>
            <w:tcW w:w="389" w:type="dxa"/>
            <w:shd w:val="clear" w:color="000000" w:fill="FFFFFF"/>
            <w:vAlign w:val="center"/>
          </w:tcPr>
          <w:p w:rsidR="001108FC" w:rsidRPr="00CF310B" w:rsidRDefault="001108FC" w:rsidP="001108FC">
            <w:pPr>
              <w:spacing w:after="0" w:line="240" w:lineRule="auto"/>
              <w:jc w:val="center"/>
              <w:rPr>
                <w:rFonts w:ascii="Times New Roman" w:eastAsia="Times New Roman" w:hAnsi="Times New Roman" w:cs="Times New Roman"/>
                <w:b/>
                <w:bCs/>
                <w:sz w:val="26"/>
                <w:szCs w:val="26"/>
              </w:rPr>
            </w:pPr>
            <w:r w:rsidRPr="00CF310B">
              <w:rPr>
                <w:rFonts w:ascii="Times New Roman" w:eastAsia="Times New Roman" w:hAnsi="Times New Roman" w:cs="Times New Roman"/>
                <w:b/>
                <w:bCs/>
                <w:sz w:val="26"/>
                <w:szCs w:val="26"/>
              </w:rPr>
              <w:t>Kỳ 7</w:t>
            </w:r>
          </w:p>
        </w:tc>
        <w:tc>
          <w:tcPr>
            <w:tcW w:w="389" w:type="dxa"/>
            <w:shd w:val="clear" w:color="000000" w:fill="FFFFFF"/>
            <w:vAlign w:val="center"/>
          </w:tcPr>
          <w:p w:rsidR="001108FC" w:rsidRPr="00CF310B" w:rsidRDefault="001108FC" w:rsidP="001108FC">
            <w:pPr>
              <w:spacing w:after="0" w:line="240" w:lineRule="auto"/>
              <w:jc w:val="center"/>
              <w:rPr>
                <w:rFonts w:ascii="Times New Roman" w:eastAsia="Times New Roman" w:hAnsi="Times New Roman" w:cs="Times New Roman"/>
                <w:b/>
                <w:bCs/>
                <w:sz w:val="26"/>
                <w:szCs w:val="26"/>
              </w:rPr>
            </w:pPr>
            <w:r w:rsidRPr="00CF310B">
              <w:rPr>
                <w:rFonts w:ascii="Times New Roman" w:eastAsia="Times New Roman" w:hAnsi="Times New Roman" w:cs="Times New Roman"/>
                <w:b/>
                <w:bCs/>
                <w:sz w:val="26"/>
                <w:szCs w:val="26"/>
              </w:rPr>
              <w:t>Kỳ 8</w:t>
            </w:r>
          </w:p>
        </w:tc>
      </w:tr>
      <w:tr w:rsidR="001108FC" w:rsidRPr="00CF310B" w:rsidTr="001108FC">
        <w:trPr>
          <w:trHeight w:val="345"/>
          <w:jc w:val="center"/>
        </w:trPr>
        <w:tc>
          <w:tcPr>
            <w:tcW w:w="483"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1</w:t>
            </w:r>
          </w:p>
        </w:tc>
        <w:tc>
          <w:tcPr>
            <w:tcW w:w="1284" w:type="dxa"/>
            <w:shd w:val="clear" w:color="auto" w:fill="auto"/>
            <w:vAlign w:val="center"/>
          </w:tcPr>
          <w:p w:rsidR="001108FC" w:rsidRPr="00CF310B" w:rsidRDefault="001108FC" w:rsidP="001108FC">
            <w:pPr>
              <w:spacing w:after="0"/>
              <w:jc w:val="center"/>
              <w:rPr>
                <w:rFonts w:ascii="Times New Roman" w:eastAsia="Times New Roman" w:hAnsi="Times New Roman" w:cs="Times New Roman"/>
                <w:color w:val="000000"/>
                <w:sz w:val="26"/>
                <w:szCs w:val="26"/>
              </w:rPr>
            </w:pPr>
            <w:r w:rsidRPr="00CF310B">
              <w:rPr>
                <w:rFonts w:ascii="Times New Roman" w:eastAsia="Times New Roman" w:hAnsi="Times New Roman" w:cs="Times New Roman"/>
                <w:color w:val="000000"/>
                <w:sz w:val="26"/>
                <w:szCs w:val="26"/>
              </w:rPr>
              <w:t>EDU20001</w:t>
            </w:r>
          </w:p>
        </w:tc>
        <w:tc>
          <w:tcPr>
            <w:tcW w:w="2114" w:type="dxa"/>
            <w:shd w:val="clear" w:color="000000" w:fill="FFFFFF"/>
            <w:vAlign w:val="center"/>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Nhập môn ngành sư phạm</w:t>
            </w:r>
          </w:p>
        </w:tc>
        <w:tc>
          <w:tcPr>
            <w:tcW w:w="418"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2</w:t>
            </w:r>
          </w:p>
        </w:tc>
        <w:tc>
          <w:tcPr>
            <w:tcW w:w="1284" w:type="dxa"/>
            <w:shd w:val="clear" w:color="000000" w:fill="FFFFFF"/>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25/5/60</w:t>
            </w:r>
          </w:p>
        </w:tc>
        <w:tc>
          <w:tcPr>
            <w:tcW w:w="426" w:type="dxa"/>
            <w:shd w:val="clear" w:color="000000" w:fill="FFFFFF"/>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sym w:font="Symbol" w:char="F0B4"/>
            </w:r>
          </w:p>
        </w:tc>
        <w:tc>
          <w:tcPr>
            <w:tcW w:w="407" w:type="dxa"/>
            <w:shd w:val="clear" w:color="000000" w:fill="FFFFFF"/>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000000" w:fill="FFFFFF"/>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6"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389"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389" w:type="dxa"/>
            <w:shd w:val="clear" w:color="auto" w:fill="auto"/>
            <w:noWrap/>
            <w:vAlign w:val="bottom"/>
          </w:tcPr>
          <w:p w:rsidR="001108FC" w:rsidRPr="00CF310B" w:rsidRDefault="001108FC" w:rsidP="001108FC">
            <w:pPr>
              <w:spacing w:after="0" w:line="240" w:lineRule="auto"/>
              <w:jc w:val="center"/>
              <w:rPr>
                <w:rFonts w:ascii="Times New Roman" w:eastAsia="Times New Roman" w:hAnsi="Times New Roman" w:cs="Times New Roman"/>
                <w:b/>
                <w:bCs/>
                <w:sz w:val="26"/>
                <w:szCs w:val="26"/>
              </w:rPr>
            </w:pPr>
            <w:r w:rsidRPr="00CF310B">
              <w:rPr>
                <w:rFonts w:ascii="Times New Roman" w:eastAsia="Times New Roman" w:hAnsi="Times New Roman" w:cs="Times New Roman"/>
                <w:b/>
                <w:bCs/>
                <w:sz w:val="26"/>
                <w:szCs w:val="26"/>
              </w:rPr>
              <w:t> </w:t>
            </w:r>
          </w:p>
        </w:tc>
      </w:tr>
      <w:tr w:rsidR="001108FC" w:rsidRPr="00CF310B" w:rsidTr="001108FC">
        <w:trPr>
          <w:trHeight w:val="345"/>
          <w:jc w:val="center"/>
        </w:trPr>
        <w:tc>
          <w:tcPr>
            <w:tcW w:w="483"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2</w:t>
            </w:r>
          </w:p>
        </w:tc>
        <w:tc>
          <w:tcPr>
            <w:tcW w:w="1284" w:type="dxa"/>
            <w:shd w:val="clear" w:color="auto" w:fill="auto"/>
            <w:vAlign w:val="center"/>
          </w:tcPr>
          <w:p w:rsidR="001108FC" w:rsidRPr="00CF310B" w:rsidRDefault="001108FC" w:rsidP="001108FC">
            <w:pPr>
              <w:spacing w:after="0"/>
              <w:jc w:val="center"/>
              <w:rPr>
                <w:rFonts w:ascii="Times New Roman" w:eastAsia="Times New Roman" w:hAnsi="Times New Roman" w:cs="Times New Roman"/>
                <w:color w:val="000000"/>
                <w:sz w:val="26"/>
                <w:szCs w:val="26"/>
              </w:rPr>
            </w:pPr>
            <w:r w:rsidRPr="00CF310B">
              <w:rPr>
                <w:rFonts w:ascii="Times New Roman" w:eastAsia="Times New Roman" w:hAnsi="Times New Roman" w:cs="Times New Roman"/>
                <w:color w:val="000000"/>
                <w:sz w:val="26"/>
                <w:szCs w:val="26"/>
              </w:rPr>
              <w:t>ENG10001</w:t>
            </w:r>
          </w:p>
        </w:tc>
        <w:tc>
          <w:tcPr>
            <w:tcW w:w="2114" w:type="dxa"/>
            <w:shd w:val="clear" w:color="000000" w:fill="FFFFFF"/>
            <w:vAlign w:val="center"/>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Tiếng Anh 1</w:t>
            </w:r>
          </w:p>
        </w:tc>
        <w:tc>
          <w:tcPr>
            <w:tcW w:w="418"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3</w:t>
            </w:r>
          </w:p>
        </w:tc>
        <w:tc>
          <w:tcPr>
            <w:tcW w:w="1284"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30/15/90</w:t>
            </w:r>
          </w:p>
        </w:tc>
        <w:tc>
          <w:tcPr>
            <w:tcW w:w="426" w:type="dxa"/>
            <w:shd w:val="clear" w:color="000000" w:fill="FFFFFF"/>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sym w:font="Symbol" w:char="F0B4"/>
            </w:r>
          </w:p>
        </w:tc>
        <w:tc>
          <w:tcPr>
            <w:tcW w:w="407" w:type="dxa"/>
            <w:shd w:val="clear" w:color="000000" w:fill="FFFFFF"/>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000000" w:fill="FFFFFF"/>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6"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389"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389" w:type="dxa"/>
            <w:shd w:val="clear" w:color="auto" w:fill="auto"/>
            <w:noWrap/>
            <w:vAlign w:val="bottom"/>
          </w:tcPr>
          <w:p w:rsidR="001108FC" w:rsidRPr="00CF310B" w:rsidRDefault="001108FC" w:rsidP="001108FC">
            <w:pPr>
              <w:spacing w:after="0" w:line="240" w:lineRule="auto"/>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 </w:t>
            </w:r>
          </w:p>
        </w:tc>
      </w:tr>
      <w:tr w:rsidR="001108FC" w:rsidRPr="00CF310B" w:rsidTr="001108FC">
        <w:trPr>
          <w:trHeight w:val="345"/>
          <w:jc w:val="center"/>
        </w:trPr>
        <w:tc>
          <w:tcPr>
            <w:tcW w:w="483"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3</w:t>
            </w:r>
          </w:p>
        </w:tc>
        <w:tc>
          <w:tcPr>
            <w:tcW w:w="1284" w:type="dxa"/>
            <w:shd w:val="clear" w:color="auto" w:fill="auto"/>
            <w:vAlign w:val="center"/>
          </w:tcPr>
          <w:p w:rsidR="001108FC" w:rsidRPr="00CF310B" w:rsidRDefault="001108FC" w:rsidP="001108FC">
            <w:pPr>
              <w:spacing w:after="0"/>
              <w:jc w:val="center"/>
              <w:rPr>
                <w:rFonts w:ascii="Times New Roman" w:eastAsia="Times New Roman" w:hAnsi="Times New Roman" w:cs="Times New Roman"/>
                <w:color w:val="000000"/>
                <w:sz w:val="26"/>
                <w:szCs w:val="26"/>
              </w:rPr>
            </w:pPr>
            <w:r w:rsidRPr="00CF310B">
              <w:rPr>
                <w:rFonts w:ascii="Times New Roman" w:eastAsia="Times New Roman" w:hAnsi="Times New Roman" w:cs="Times New Roman"/>
                <w:color w:val="000000"/>
                <w:sz w:val="26"/>
                <w:szCs w:val="26"/>
              </w:rPr>
              <w:t>POL10001</w:t>
            </w:r>
          </w:p>
        </w:tc>
        <w:tc>
          <w:tcPr>
            <w:tcW w:w="2114" w:type="dxa"/>
            <w:shd w:val="clear" w:color="000000" w:fill="FFFFFF"/>
            <w:vAlign w:val="center"/>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 xml:space="preserve">Những nguyên lý cơ bản của CN Mác-Lênin </w:t>
            </w:r>
          </w:p>
        </w:tc>
        <w:tc>
          <w:tcPr>
            <w:tcW w:w="418"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5</w:t>
            </w:r>
          </w:p>
        </w:tc>
        <w:tc>
          <w:tcPr>
            <w:tcW w:w="1284"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50/25/150</w:t>
            </w:r>
          </w:p>
        </w:tc>
        <w:tc>
          <w:tcPr>
            <w:tcW w:w="426" w:type="dxa"/>
            <w:shd w:val="clear" w:color="000000" w:fill="FFFFFF"/>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sym w:font="Symbol" w:char="F0B4"/>
            </w:r>
          </w:p>
        </w:tc>
        <w:tc>
          <w:tcPr>
            <w:tcW w:w="407" w:type="dxa"/>
            <w:shd w:val="clear" w:color="000000" w:fill="FFFFFF"/>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000000" w:fill="FFFFFF"/>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6"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389"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389" w:type="dxa"/>
            <w:shd w:val="clear" w:color="auto" w:fill="auto"/>
            <w:noWrap/>
            <w:vAlign w:val="bottom"/>
          </w:tcPr>
          <w:p w:rsidR="001108FC" w:rsidRPr="00CF310B" w:rsidRDefault="001108FC" w:rsidP="001108FC">
            <w:pPr>
              <w:spacing w:after="0" w:line="240" w:lineRule="auto"/>
              <w:rPr>
                <w:rFonts w:ascii="Times New Roman" w:eastAsia="Times New Roman" w:hAnsi="Times New Roman" w:cs="Times New Roman"/>
                <w:sz w:val="26"/>
                <w:szCs w:val="26"/>
              </w:rPr>
            </w:pPr>
          </w:p>
        </w:tc>
      </w:tr>
      <w:tr w:rsidR="001108FC" w:rsidRPr="00CF310B" w:rsidTr="001108FC">
        <w:trPr>
          <w:trHeight w:val="345"/>
          <w:jc w:val="center"/>
        </w:trPr>
        <w:tc>
          <w:tcPr>
            <w:tcW w:w="483"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4</w:t>
            </w:r>
          </w:p>
        </w:tc>
        <w:tc>
          <w:tcPr>
            <w:tcW w:w="1284" w:type="dxa"/>
            <w:shd w:val="clear" w:color="auto" w:fill="auto"/>
            <w:vAlign w:val="center"/>
          </w:tcPr>
          <w:p w:rsidR="001108FC" w:rsidRPr="00CF310B" w:rsidRDefault="001108FC" w:rsidP="001108FC">
            <w:pPr>
              <w:spacing w:after="0"/>
              <w:jc w:val="center"/>
              <w:rPr>
                <w:rFonts w:ascii="Times New Roman" w:eastAsia="Times New Roman" w:hAnsi="Times New Roman" w:cs="Times New Roman"/>
                <w:color w:val="000000"/>
                <w:sz w:val="26"/>
                <w:szCs w:val="26"/>
              </w:rPr>
            </w:pPr>
            <w:r w:rsidRPr="00CF310B">
              <w:rPr>
                <w:rFonts w:ascii="Times New Roman" w:eastAsia="Times New Roman" w:hAnsi="Times New Roman" w:cs="Times New Roman"/>
                <w:color w:val="000000"/>
                <w:sz w:val="26"/>
                <w:szCs w:val="26"/>
              </w:rPr>
              <w:t>EDU20003</w:t>
            </w:r>
          </w:p>
        </w:tc>
        <w:tc>
          <w:tcPr>
            <w:tcW w:w="2114" w:type="dxa"/>
            <w:shd w:val="clear" w:color="000000" w:fill="FFFFFF"/>
            <w:vAlign w:val="center"/>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 xml:space="preserve">Tâm lý học </w:t>
            </w:r>
          </w:p>
        </w:tc>
        <w:tc>
          <w:tcPr>
            <w:tcW w:w="418"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4</w:t>
            </w:r>
          </w:p>
        </w:tc>
        <w:tc>
          <w:tcPr>
            <w:tcW w:w="1284"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50/10/120</w:t>
            </w:r>
          </w:p>
        </w:tc>
        <w:tc>
          <w:tcPr>
            <w:tcW w:w="426" w:type="dxa"/>
            <w:shd w:val="clear" w:color="000000" w:fill="FFFFFF"/>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sym w:font="Symbol" w:char="F0B4"/>
            </w:r>
          </w:p>
        </w:tc>
        <w:tc>
          <w:tcPr>
            <w:tcW w:w="407" w:type="dxa"/>
            <w:shd w:val="clear" w:color="000000" w:fill="FFFFFF"/>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000000" w:fill="FFFFFF"/>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6"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389"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389" w:type="dxa"/>
            <w:shd w:val="clear" w:color="auto" w:fill="auto"/>
            <w:noWrap/>
            <w:vAlign w:val="bottom"/>
          </w:tcPr>
          <w:p w:rsidR="001108FC" w:rsidRPr="00CF310B" w:rsidRDefault="001108FC" w:rsidP="001108FC">
            <w:pPr>
              <w:spacing w:after="0" w:line="240" w:lineRule="auto"/>
              <w:rPr>
                <w:rFonts w:ascii="Times New Roman" w:eastAsia="Times New Roman" w:hAnsi="Times New Roman" w:cs="Times New Roman"/>
                <w:sz w:val="26"/>
                <w:szCs w:val="26"/>
              </w:rPr>
            </w:pPr>
          </w:p>
        </w:tc>
      </w:tr>
      <w:tr w:rsidR="001108FC" w:rsidRPr="00CF310B" w:rsidTr="001108FC">
        <w:trPr>
          <w:trHeight w:val="345"/>
          <w:jc w:val="center"/>
        </w:trPr>
        <w:tc>
          <w:tcPr>
            <w:tcW w:w="483"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5</w:t>
            </w:r>
          </w:p>
        </w:tc>
        <w:tc>
          <w:tcPr>
            <w:tcW w:w="1284" w:type="dxa"/>
            <w:shd w:val="clear" w:color="auto" w:fill="auto"/>
            <w:vAlign w:val="center"/>
          </w:tcPr>
          <w:p w:rsidR="001108FC" w:rsidRPr="00CF310B" w:rsidRDefault="001108FC" w:rsidP="001108FC">
            <w:pPr>
              <w:spacing w:after="0"/>
              <w:jc w:val="center"/>
              <w:rPr>
                <w:rFonts w:ascii="Times New Roman" w:eastAsia="Times New Roman" w:hAnsi="Times New Roman" w:cs="Times New Roman"/>
                <w:color w:val="000000"/>
                <w:sz w:val="26"/>
                <w:szCs w:val="26"/>
              </w:rPr>
            </w:pPr>
            <w:r w:rsidRPr="00CF310B">
              <w:rPr>
                <w:rFonts w:ascii="Times New Roman" w:eastAsia="Times New Roman" w:hAnsi="Times New Roman" w:cs="Times New Roman"/>
                <w:color w:val="000000"/>
                <w:sz w:val="26"/>
                <w:szCs w:val="26"/>
              </w:rPr>
              <w:t>INF20002</w:t>
            </w:r>
          </w:p>
        </w:tc>
        <w:tc>
          <w:tcPr>
            <w:tcW w:w="2114" w:type="dxa"/>
            <w:shd w:val="clear" w:color="000000" w:fill="FFFFFF"/>
            <w:vAlign w:val="center"/>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Tin học</w:t>
            </w:r>
          </w:p>
        </w:tc>
        <w:tc>
          <w:tcPr>
            <w:tcW w:w="418"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3</w:t>
            </w:r>
          </w:p>
        </w:tc>
        <w:tc>
          <w:tcPr>
            <w:tcW w:w="1284"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30/(15)/90</w:t>
            </w:r>
          </w:p>
        </w:tc>
        <w:tc>
          <w:tcPr>
            <w:tcW w:w="426" w:type="dxa"/>
            <w:shd w:val="clear" w:color="000000" w:fill="FFFFFF"/>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sym w:font="Symbol" w:char="F0B4"/>
            </w:r>
          </w:p>
        </w:tc>
        <w:tc>
          <w:tcPr>
            <w:tcW w:w="407" w:type="dxa"/>
            <w:shd w:val="clear" w:color="000000" w:fill="FFFFFF"/>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000000" w:fill="FFFFFF"/>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6"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389"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389" w:type="dxa"/>
            <w:shd w:val="clear" w:color="auto" w:fill="auto"/>
            <w:noWrap/>
            <w:vAlign w:val="bottom"/>
          </w:tcPr>
          <w:p w:rsidR="001108FC" w:rsidRPr="00CF310B" w:rsidRDefault="001108FC" w:rsidP="001108FC">
            <w:pPr>
              <w:spacing w:after="0" w:line="240" w:lineRule="auto"/>
              <w:rPr>
                <w:rFonts w:ascii="Times New Roman" w:eastAsia="Times New Roman" w:hAnsi="Times New Roman" w:cs="Times New Roman"/>
                <w:sz w:val="26"/>
                <w:szCs w:val="26"/>
              </w:rPr>
            </w:pPr>
          </w:p>
        </w:tc>
      </w:tr>
      <w:tr w:rsidR="001108FC" w:rsidRPr="00CF310B" w:rsidTr="001108FC">
        <w:trPr>
          <w:trHeight w:val="345"/>
          <w:jc w:val="center"/>
        </w:trPr>
        <w:tc>
          <w:tcPr>
            <w:tcW w:w="483"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6</w:t>
            </w:r>
          </w:p>
        </w:tc>
        <w:tc>
          <w:tcPr>
            <w:tcW w:w="1284" w:type="dxa"/>
            <w:shd w:val="clear" w:color="auto" w:fill="auto"/>
            <w:vAlign w:val="center"/>
          </w:tcPr>
          <w:p w:rsidR="001108FC" w:rsidRPr="00CF310B" w:rsidRDefault="001108FC" w:rsidP="001108FC">
            <w:pPr>
              <w:spacing w:after="0"/>
              <w:jc w:val="center"/>
              <w:rPr>
                <w:rFonts w:ascii="Times New Roman" w:eastAsia="Times New Roman" w:hAnsi="Times New Roman" w:cs="Times New Roman"/>
                <w:color w:val="000000"/>
                <w:sz w:val="26"/>
                <w:szCs w:val="26"/>
              </w:rPr>
            </w:pPr>
            <w:r w:rsidRPr="00CF310B">
              <w:rPr>
                <w:rFonts w:ascii="Times New Roman" w:eastAsia="Times New Roman" w:hAnsi="Times New Roman" w:cs="Times New Roman"/>
                <w:color w:val="000000"/>
                <w:sz w:val="26"/>
                <w:szCs w:val="26"/>
              </w:rPr>
              <w:t>EDU20006</w:t>
            </w:r>
          </w:p>
        </w:tc>
        <w:tc>
          <w:tcPr>
            <w:tcW w:w="2114" w:type="dxa"/>
            <w:shd w:val="clear" w:color="000000" w:fill="FFFFFF"/>
            <w:vAlign w:val="center"/>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 xml:space="preserve">Giáo dục học </w:t>
            </w:r>
          </w:p>
        </w:tc>
        <w:tc>
          <w:tcPr>
            <w:tcW w:w="418"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4</w:t>
            </w:r>
          </w:p>
        </w:tc>
        <w:tc>
          <w:tcPr>
            <w:tcW w:w="1284"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50/10/120</w:t>
            </w:r>
          </w:p>
        </w:tc>
        <w:tc>
          <w:tcPr>
            <w:tcW w:w="426" w:type="dxa"/>
            <w:shd w:val="clear" w:color="000000" w:fill="FFFFFF"/>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07" w:type="dxa"/>
            <w:shd w:val="clear" w:color="000000" w:fill="FFFFFF"/>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sym w:font="Symbol" w:char="F0B4"/>
            </w:r>
          </w:p>
        </w:tc>
        <w:tc>
          <w:tcPr>
            <w:tcW w:w="425" w:type="dxa"/>
            <w:shd w:val="clear" w:color="000000" w:fill="FFFFFF"/>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6"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389"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389" w:type="dxa"/>
            <w:shd w:val="clear" w:color="auto" w:fill="auto"/>
            <w:noWrap/>
            <w:vAlign w:val="bottom"/>
          </w:tcPr>
          <w:p w:rsidR="001108FC" w:rsidRPr="00CF310B" w:rsidRDefault="001108FC" w:rsidP="001108FC">
            <w:pPr>
              <w:spacing w:after="0" w:line="240" w:lineRule="auto"/>
              <w:rPr>
                <w:rFonts w:ascii="Times New Roman" w:eastAsia="Times New Roman" w:hAnsi="Times New Roman" w:cs="Times New Roman"/>
                <w:sz w:val="26"/>
                <w:szCs w:val="26"/>
              </w:rPr>
            </w:pPr>
          </w:p>
        </w:tc>
      </w:tr>
      <w:tr w:rsidR="001108FC" w:rsidRPr="00CF310B" w:rsidTr="001108FC">
        <w:trPr>
          <w:trHeight w:val="345"/>
          <w:jc w:val="center"/>
        </w:trPr>
        <w:tc>
          <w:tcPr>
            <w:tcW w:w="483"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7</w:t>
            </w:r>
          </w:p>
        </w:tc>
        <w:tc>
          <w:tcPr>
            <w:tcW w:w="1284" w:type="dxa"/>
            <w:shd w:val="clear" w:color="auto" w:fill="auto"/>
            <w:vAlign w:val="center"/>
          </w:tcPr>
          <w:p w:rsidR="001108FC" w:rsidRPr="00CF310B" w:rsidRDefault="001108FC" w:rsidP="001108FC">
            <w:pPr>
              <w:spacing w:after="0"/>
              <w:jc w:val="center"/>
              <w:rPr>
                <w:rFonts w:ascii="Times New Roman" w:eastAsia="Times New Roman" w:hAnsi="Times New Roman" w:cs="Times New Roman"/>
                <w:color w:val="000000"/>
                <w:sz w:val="26"/>
                <w:szCs w:val="26"/>
              </w:rPr>
            </w:pPr>
            <w:r w:rsidRPr="00CF310B">
              <w:rPr>
                <w:rFonts w:ascii="Times New Roman" w:eastAsia="Times New Roman" w:hAnsi="Times New Roman" w:cs="Times New Roman"/>
                <w:color w:val="000000"/>
                <w:sz w:val="26"/>
                <w:szCs w:val="26"/>
              </w:rPr>
              <w:t>ENG10002</w:t>
            </w:r>
          </w:p>
        </w:tc>
        <w:tc>
          <w:tcPr>
            <w:tcW w:w="2114" w:type="dxa"/>
            <w:shd w:val="clear" w:color="000000" w:fill="FFFFFF"/>
            <w:vAlign w:val="center"/>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Tiếng Anh 2</w:t>
            </w:r>
          </w:p>
        </w:tc>
        <w:tc>
          <w:tcPr>
            <w:tcW w:w="418"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4</w:t>
            </w:r>
          </w:p>
        </w:tc>
        <w:tc>
          <w:tcPr>
            <w:tcW w:w="1284"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45/15/120</w:t>
            </w:r>
          </w:p>
        </w:tc>
        <w:tc>
          <w:tcPr>
            <w:tcW w:w="426" w:type="dxa"/>
            <w:shd w:val="clear" w:color="000000" w:fill="FFFFFF"/>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07" w:type="dxa"/>
            <w:shd w:val="clear" w:color="000000" w:fill="FFFFFF"/>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sym w:font="Symbol" w:char="F0B4"/>
            </w:r>
          </w:p>
        </w:tc>
        <w:tc>
          <w:tcPr>
            <w:tcW w:w="425" w:type="dxa"/>
            <w:shd w:val="clear" w:color="000000" w:fill="FFFFFF"/>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6"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389"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389" w:type="dxa"/>
            <w:shd w:val="clear" w:color="auto" w:fill="auto"/>
            <w:noWrap/>
            <w:vAlign w:val="bottom"/>
          </w:tcPr>
          <w:p w:rsidR="001108FC" w:rsidRPr="00CF310B" w:rsidRDefault="001108FC" w:rsidP="001108FC">
            <w:pPr>
              <w:spacing w:after="0" w:line="240" w:lineRule="auto"/>
              <w:rPr>
                <w:rFonts w:ascii="Times New Roman" w:eastAsia="Times New Roman" w:hAnsi="Times New Roman" w:cs="Times New Roman"/>
                <w:sz w:val="26"/>
                <w:szCs w:val="26"/>
              </w:rPr>
            </w:pPr>
          </w:p>
        </w:tc>
      </w:tr>
      <w:tr w:rsidR="001108FC" w:rsidRPr="00CF310B" w:rsidTr="001108FC">
        <w:trPr>
          <w:trHeight w:val="345"/>
          <w:jc w:val="center"/>
        </w:trPr>
        <w:tc>
          <w:tcPr>
            <w:tcW w:w="483"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8</w:t>
            </w:r>
          </w:p>
        </w:tc>
        <w:tc>
          <w:tcPr>
            <w:tcW w:w="1284" w:type="dxa"/>
            <w:shd w:val="clear" w:color="auto" w:fill="auto"/>
            <w:vAlign w:val="center"/>
          </w:tcPr>
          <w:p w:rsidR="001108FC" w:rsidRPr="00CF310B" w:rsidRDefault="001108FC" w:rsidP="001108FC">
            <w:pPr>
              <w:spacing w:after="0"/>
              <w:jc w:val="center"/>
              <w:rPr>
                <w:rFonts w:ascii="Times New Roman" w:eastAsia="Times New Roman" w:hAnsi="Times New Roman" w:cs="Times New Roman"/>
                <w:color w:val="000000"/>
                <w:sz w:val="26"/>
                <w:szCs w:val="26"/>
              </w:rPr>
            </w:pPr>
            <w:r w:rsidRPr="00CF310B">
              <w:rPr>
                <w:rFonts w:ascii="Times New Roman" w:eastAsia="Times New Roman" w:hAnsi="Times New Roman" w:cs="Times New Roman"/>
                <w:color w:val="000000"/>
                <w:sz w:val="26"/>
                <w:szCs w:val="26"/>
              </w:rPr>
              <w:t>SPO30001</w:t>
            </w:r>
          </w:p>
        </w:tc>
        <w:tc>
          <w:tcPr>
            <w:tcW w:w="2114" w:type="dxa"/>
            <w:shd w:val="clear" w:color="000000" w:fill="FFFFFF"/>
            <w:vAlign w:val="center"/>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Thể dục 1</w:t>
            </w:r>
          </w:p>
        </w:tc>
        <w:tc>
          <w:tcPr>
            <w:tcW w:w="418"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5</w:t>
            </w:r>
          </w:p>
        </w:tc>
        <w:tc>
          <w:tcPr>
            <w:tcW w:w="1284"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15/(60)/150</w:t>
            </w:r>
          </w:p>
        </w:tc>
        <w:tc>
          <w:tcPr>
            <w:tcW w:w="426" w:type="dxa"/>
            <w:shd w:val="clear" w:color="000000" w:fill="FFFFFF"/>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07" w:type="dxa"/>
            <w:shd w:val="clear" w:color="000000" w:fill="FFFFFF"/>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sym w:font="Symbol" w:char="F0B4"/>
            </w:r>
          </w:p>
        </w:tc>
        <w:tc>
          <w:tcPr>
            <w:tcW w:w="425" w:type="dxa"/>
            <w:shd w:val="clear" w:color="000000" w:fill="FFFFFF"/>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6"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389"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389" w:type="dxa"/>
            <w:shd w:val="clear" w:color="auto" w:fill="auto"/>
            <w:noWrap/>
            <w:vAlign w:val="bottom"/>
          </w:tcPr>
          <w:p w:rsidR="001108FC" w:rsidRPr="00CF310B" w:rsidRDefault="001108FC" w:rsidP="001108FC">
            <w:pPr>
              <w:spacing w:after="0" w:line="240" w:lineRule="auto"/>
              <w:rPr>
                <w:rFonts w:ascii="Times New Roman" w:eastAsia="Times New Roman" w:hAnsi="Times New Roman" w:cs="Times New Roman"/>
                <w:sz w:val="26"/>
                <w:szCs w:val="26"/>
              </w:rPr>
            </w:pPr>
          </w:p>
        </w:tc>
      </w:tr>
      <w:tr w:rsidR="001108FC" w:rsidRPr="00CF310B" w:rsidTr="001108FC">
        <w:trPr>
          <w:trHeight w:val="345"/>
          <w:jc w:val="center"/>
        </w:trPr>
        <w:tc>
          <w:tcPr>
            <w:tcW w:w="483"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9</w:t>
            </w:r>
          </w:p>
        </w:tc>
        <w:tc>
          <w:tcPr>
            <w:tcW w:w="1284" w:type="dxa"/>
            <w:shd w:val="clear" w:color="auto" w:fill="auto"/>
            <w:vAlign w:val="center"/>
          </w:tcPr>
          <w:p w:rsidR="001108FC" w:rsidRPr="00CF310B" w:rsidRDefault="001108FC" w:rsidP="001108FC">
            <w:pPr>
              <w:spacing w:after="0"/>
              <w:jc w:val="center"/>
              <w:rPr>
                <w:rFonts w:ascii="Times New Roman" w:eastAsia="Times New Roman" w:hAnsi="Times New Roman" w:cs="Times New Roman"/>
                <w:color w:val="000000"/>
                <w:sz w:val="26"/>
                <w:szCs w:val="26"/>
              </w:rPr>
            </w:pPr>
            <w:r w:rsidRPr="00CF310B">
              <w:rPr>
                <w:rFonts w:ascii="Times New Roman" w:eastAsia="Times New Roman" w:hAnsi="Times New Roman" w:cs="Times New Roman"/>
                <w:color w:val="000000"/>
                <w:sz w:val="26"/>
                <w:szCs w:val="26"/>
              </w:rPr>
              <w:t>POL10002</w:t>
            </w:r>
          </w:p>
        </w:tc>
        <w:tc>
          <w:tcPr>
            <w:tcW w:w="2114" w:type="dxa"/>
            <w:shd w:val="clear" w:color="000000" w:fill="FFFFFF"/>
            <w:vAlign w:val="center"/>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Tư tưởng Hồ Chí Minh</w:t>
            </w:r>
          </w:p>
        </w:tc>
        <w:tc>
          <w:tcPr>
            <w:tcW w:w="418"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2</w:t>
            </w:r>
          </w:p>
        </w:tc>
        <w:tc>
          <w:tcPr>
            <w:tcW w:w="1284"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20/10/60</w:t>
            </w:r>
          </w:p>
        </w:tc>
        <w:tc>
          <w:tcPr>
            <w:tcW w:w="426" w:type="dxa"/>
            <w:shd w:val="clear" w:color="000000" w:fill="FFFFFF"/>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07" w:type="dxa"/>
            <w:shd w:val="clear" w:color="000000" w:fill="FFFFFF"/>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sym w:font="Symbol" w:char="F0B4"/>
            </w:r>
          </w:p>
        </w:tc>
        <w:tc>
          <w:tcPr>
            <w:tcW w:w="425" w:type="dxa"/>
            <w:shd w:val="clear" w:color="000000" w:fill="FFFFFF"/>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6"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389"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389" w:type="dxa"/>
            <w:shd w:val="clear" w:color="auto" w:fill="auto"/>
            <w:noWrap/>
            <w:vAlign w:val="bottom"/>
          </w:tcPr>
          <w:p w:rsidR="001108FC" w:rsidRPr="00CF310B" w:rsidRDefault="001108FC" w:rsidP="001108FC">
            <w:pPr>
              <w:spacing w:after="0" w:line="240" w:lineRule="auto"/>
              <w:rPr>
                <w:rFonts w:ascii="Times New Roman" w:eastAsia="Times New Roman" w:hAnsi="Times New Roman" w:cs="Times New Roman"/>
                <w:sz w:val="26"/>
                <w:szCs w:val="26"/>
              </w:rPr>
            </w:pPr>
          </w:p>
        </w:tc>
      </w:tr>
      <w:tr w:rsidR="001108FC" w:rsidRPr="00CF310B" w:rsidTr="001108FC">
        <w:trPr>
          <w:trHeight w:val="345"/>
          <w:jc w:val="center"/>
        </w:trPr>
        <w:tc>
          <w:tcPr>
            <w:tcW w:w="483"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 </w:t>
            </w:r>
          </w:p>
        </w:tc>
        <w:tc>
          <w:tcPr>
            <w:tcW w:w="1284" w:type="dxa"/>
            <w:shd w:val="clear" w:color="auto" w:fill="auto"/>
            <w:vAlign w:val="center"/>
          </w:tcPr>
          <w:p w:rsidR="001108FC" w:rsidRPr="00CF310B" w:rsidRDefault="001108FC" w:rsidP="001108FC">
            <w:pPr>
              <w:spacing w:after="0"/>
              <w:jc w:val="center"/>
              <w:rPr>
                <w:rFonts w:ascii="Times New Roman" w:eastAsia="Times New Roman" w:hAnsi="Times New Roman" w:cs="Times New Roman"/>
                <w:color w:val="000000"/>
                <w:sz w:val="26"/>
                <w:szCs w:val="26"/>
              </w:rPr>
            </w:pPr>
            <w:r w:rsidRPr="00CF310B">
              <w:rPr>
                <w:rFonts w:ascii="Times New Roman" w:eastAsia="Times New Roman" w:hAnsi="Times New Roman" w:cs="Times New Roman"/>
                <w:color w:val="000000"/>
                <w:sz w:val="26"/>
                <w:szCs w:val="26"/>
              </w:rPr>
              <w:t>NAP10001</w:t>
            </w:r>
          </w:p>
        </w:tc>
        <w:tc>
          <w:tcPr>
            <w:tcW w:w="2114" w:type="dxa"/>
            <w:shd w:val="clear" w:color="000000" w:fill="FFFFFF"/>
            <w:vAlign w:val="center"/>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Giáo dục quốc phòng 1(Đường lối quân sự)</w:t>
            </w:r>
          </w:p>
        </w:tc>
        <w:tc>
          <w:tcPr>
            <w:tcW w:w="418"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(3)</w:t>
            </w:r>
          </w:p>
        </w:tc>
        <w:tc>
          <w:tcPr>
            <w:tcW w:w="1284"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45/0/90</w:t>
            </w:r>
          </w:p>
        </w:tc>
        <w:tc>
          <w:tcPr>
            <w:tcW w:w="426" w:type="dxa"/>
            <w:shd w:val="clear" w:color="auto" w:fill="C4BC96" w:themeFill="background2" w:themeFillShade="BF"/>
            <w:noWrap/>
            <w:vAlign w:val="center"/>
          </w:tcPr>
          <w:p w:rsidR="001108FC" w:rsidRPr="00CF310B" w:rsidRDefault="001108FC" w:rsidP="001108FC">
            <w:pPr>
              <w:spacing w:after="0" w:line="240" w:lineRule="auto"/>
              <w:jc w:val="center"/>
              <w:rPr>
                <w:rFonts w:ascii="Times New Roman" w:eastAsia="Times New Roman" w:hAnsi="Times New Roman" w:cs="Times New Roman"/>
                <w:color w:val="FF0000"/>
                <w:sz w:val="26"/>
                <w:szCs w:val="26"/>
              </w:rPr>
            </w:pPr>
          </w:p>
        </w:tc>
        <w:tc>
          <w:tcPr>
            <w:tcW w:w="407" w:type="dxa"/>
            <w:shd w:val="clear" w:color="auto" w:fill="C4BC96" w:themeFill="background2" w:themeFillShade="BF"/>
            <w:vAlign w:val="center"/>
          </w:tcPr>
          <w:p w:rsidR="001108FC" w:rsidRPr="00CF310B" w:rsidRDefault="001108FC" w:rsidP="001108FC">
            <w:pPr>
              <w:spacing w:after="0" w:line="240" w:lineRule="auto"/>
              <w:jc w:val="center"/>
              <w:rPr>
                <w:rFonts w:ascii="Times New Roman" w:eastAsia="Times New Roman" w:hAnsi="Times New Roman" w:cs="Times New Roman"/>
                <w:color w:val="FF0000"/>
                <w:sz w:val="26"/>
                <w:szCs w:val="26"/>
              </w:rPr>
            </w:pPr>
          </w:p>
        </w:tc>
        <w:tc>
          <w:tcPr>
            <w:tcW w:w="425" w:type="dxa"/>
            <w:shd w:val="clear" w:color="auto" w:fill="C4BC96" w:themeFill="background2" w:themeFillShade="BF"/>
            <w:noWrap/>
            <w:vAlign w:val="center"/>
          </w:tcPr>
          <w:p w:rsidR="001108FC" w:rsidRPr="00CF310B" w:rsidRDefault="001108FC" w:rsidP="001108FC">
            <w:pPr>
              <w:spacing w:after="0" w:line="240" w:lineRule="auto"/>
              <w:jc w:val="center"/>
              <w:rPr>
                <w:rFonts w:ascii="Times New Roman" w:eastAsia="Times New Roman" w:hAnsi="Times New Roman" w:cs="Times New Roman"/>
                <w:color w:val="FF0000"/>
                <w:sz w:val="26"/>
                <w:szCs w:val="26"/>
              </w:rPr>
            </w:pP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6"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389"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389" w:type="dxa"/>
            <w:shd w:val="clear" w:color="auto" w:fill="auto"/>
            <w:noWrap/>
            <w:vAlign w:val="bottom"/>
          </w:tcPr>
          <w:p w:rsidR="001108FC" w:rsidRPr="00CF310B" w:rsidRDefault="001108FC" w:rsidP="001108FC">
            <w:pPr>
              <w:spacing w:after="0" w:line="240" w:lineRule="auto"/>
              <w:rPr>
                <w:rFonts w:ascii="Times New Roman" w:eastAsia="Times New Roman" w:hAnsi="Times New Roman" w:cs="Times New Roman"/>
                <w:sz w:val="26"/>
                <w:szCs w:val="26"/>
              </w:rPr>
            </w:pPr>
          </w:p>
        </w:tc>
      </w:tr>
      <w:tr w:rsidR="001108FC" w:rsidRPr="00CF310B" w:rsidTr="001108FC">
        <w:trPr>
          <w:trHeight w:val="345"/>
          <w:jc w:val="center"/>
        </w:trPr>
        <w:tc>
          <w:tcPr>
            <w:tcW w:w="483"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 </w:t>
            </w:r>
          </w:p>
        </w:tc>
        <w:tc>
          <w:tcPr>
            <w:tcW w:w="1284" w:type="dxa"/>
            <w:shd w:val="clear" w:color="auto" w:fill="auto"/>
            <w:vAlign w:val="center"/>
          </w:tcPr>
          <w:p w:rsidR="001108FC" w:rsidRPr="00CF310B" w:rsidRDefault="001108FC" w:rsidP="001108FC">
            <w:pPr>
              <w:spacing w:after="0"/>
              <w:jc w:val="center"/>
              <w:rPr>
                <w:rFonts w:ascii="Times New Roman" w:eastAsia="Times New Roman" w:hAnsi="Times New Roman" w:cs="Times New Roman"/>
                <w:color w:val="000000"/>
                <w:sz w:val="26"/>
                <w:szCs w:val="26"/>
              </w:rPr>
            </w:pPr>
            <w:r w:rsidRPr="00CF310B">
              <w:rPr>
                <w:rFonts w:ascii="Times New Roman" w:eastAsia="Times New Roman" w:hAnsi="Times New Roman" w:cs="Times New Roman"/>
                <w:color w:val="000000"/>
                <w:sz w:val="26"/>
                <w:szCs w:val="26"/>
              </w:rPr>
              <w:t>NAP10002</w:t>
            </w:r>
          </w:p>
        </w:tc>
        <w:tc>
          <w:tcPr>
            <w:tcW w:w="2114" w:type="dxa"/>
            <w:shd w:val="clear" w:color="000000" w:fill="FFFFFF"/>
            <w:vAlign w:val="center"/>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Giáo dục quốc phòng 2(Công tác QPAN)</w:t>
            </w:r>
          </w:p>
        </w:tc>
        <w:tc>
          <w:tcPr>
            <w:tcW w:w="418"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(2)</w:t>
            </w:r>
          </w:p>
        </w:tc>
        <w:tc>
          <w:tcPr>
            <w:tcW w:w="1284"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30/0/60</w:t>
            </w:r>
          </w:p>
        </w:tc>
        <w:tc>
          <w:tcPr>
            <w:tcW w:w="426" w:type="dxa"/>
            <w:shd w:val="clear" w:color="auto" w:fill="C4BC96" w:themeFill="background2" w:themeFillShade="BF"/>
            <w:noWrap/>
            <w:vAlign w:val="center"/>
          </w:tcPr>
          <w:p w:rsidR="001108FC" w:rsidRPr="00CF310B" w:rsidRDefault="001108FC" w:rsidP="001108FC">
            <w:pPr>
              <w:spacing w:after="0" w:line="240" w:lineRule="auto"/>
              <w:jc w:val="center"/>
              <w:rPr>
                <w:rFonts w:ascii="Times New Roman" w:eastAsia="Times New Roman" w:hAnsi="Times New Roman" w:cs="Times New Roman"/>
                <w:color w:val="FF0000"/>
                <w:sz w:val="26"/>
                <w:szCs w:val="26"/>
              </w:rPr>
            </w:pPr>
          </w:p>
        </w:tc>
        <w:tc>
          <w:tcPr>
            <w:tcW w:w="407" w:type="dxa"/>
            <w:shd w:val="clear" w:color="auto" w:fill="C4BC96" w:themeFill="background2" w:themeFillShade="BF"/>
            <w:vAlign w:val="center"/>
          </w:tcPr>
          <w:p w:rsidR="001108FC" w:rsidRPr="00CF310B" w:rsidRDefault="001108FC" w:rsidP="001108FC">
            <w:pPr>
              <w:spacing w:after="0" w:line="240" w:lineRule="auto"/>
              <w:jc w:val="center"/>
              <w:rPr>
                <w:rFonts w:ascii="Times New Roman" w:eastAsia="Times New Roman" w:hAnsi="Times New Roman" w:cs="Times New Roman"/>
                <w:color w:val="FF0000"/>
                <w:sz w:val="26"/>
                <w:szCs w:val="26"/>
              </w:rPr>
            </w:pPr>
          </w:p>
        </w:tc>
        <w:tc>
          <w:tcPr>
            <w:tcW w:w="425" w:type="dxa"/>
            <w:shd w:val="clear" w:color="auto" w:fill="C4BC96" w:themeFill="background2" w:themeFillShade="BF"/>
            <w:noWrap/>
            <w:vAlign w:val="center"/>
          </w:tcPr>
          <w:p w:rsidR="001108FC" w:rsidRPr="00CF310B" w:rsidRDefault="001108FC" w:rsidP="001108FC">
            <w:pPr>
              <w:spacing w:after="0" w:line="240" w:lineRule="auto"/>
              <w:jc w:val="center"/>
              <w:rPr>
                <w:rFonts w:ascii="Times New Roman" w:eastAsia="Times New Roman" w:hAnsi="Times New Roman" w:cs="Times New Roman"/>
                <w:color w:val="FF0000"/>
                <w:sz w:val="26"/>
                <w:szCs w:val="26"/>
              </w:rPr>
            </w:pP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6"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389"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389" w:type="dxa"/>
            <w:shd w:val="clear" w:color="auto" w:fill="auto"/>
            <w:noWrap/>
            <w:vAlign w:val="bottom"/>
          </w:tcPr>
          <w:p w:rsidR="001108FC" w:rsidRPr="00CF310B" w:rsidRDefault="001108FC" w:rsidP="001108FC">
            <w:pPr>
              <w:spacing w:after="0" w:line="240" w:lineRule="auto"/>
              <w:rPr>
                <w:rFonts w:ascii="Times New Roman" w:eastAsia="Times New Roman" w:hAnsi="Times New Roman" w:cs="Times New Roman"/>
                <w:sz w:val="26"/>
                <w:szCs w:val="26"/>
              </w:rPr>
            </w:pPr>
          </w:p>
        </w:tc>
      </w:tr>
      <w:tr w:rsidR="001108FC" w:rsidRPr="00CF310B" w:rsidTr="001108FC">
        <w:trPr>
          <w:trHeight w:val="345"/>
          <w:jc w:val="center"/>
        </w:trPr>
        <w:tc>
          <w:tcPr>
            <w:tcW w:w="483"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 </w:t>
            </w:r>
          </w:p>
        </w:tc>
        <w:tc>
          <w:tcPr>
            <w:tcW w:w="1284" w:type="dxa"/>
            <w:shd w:val="clear" w:color="auto" w:fill="auto"/>
            <w:vAlign w:val="center"/>
          </w:tcPr>
          <w:p w:rsidR="001108FC" w:rsidRPr="00CF310B" w:rsidRDefault="001108FC" w:rsidP="001108FC">
            <w:pPr>
              <w:spacing w:after="0"/>
              <w:jc w:val="center"/>
              <w:rPr>
                <w:rFonts w:ascii="Times New Roman" w:eastAsia="Times New Roman" w:hAnsi="Times New Roman" w:cs="Times New Roman"/>
                <w:color w:val="000000"/>
                <w:sz w:val="26"/>
                <w:szCs w:val="26"/>
              </w:rPr>
            </w:pPr>
            <w:r w:rsidRPr="00CF310B">
              <w:rPr>
                <w:rFonts w:ascii="Times New Roman" w:eastAsia="Times New Roman" w:hAnsi="Times New Roman" w:cs="Times New Roman"/>
                <w:color w:val="000000"/>
                <w:sz w:val="26"/>
                <w:szCs w:val="26"/>
              </w:rPr>
              <w:t>NAP10003</w:t>
            </w:r>
          </w:p>
        </w:tc>
        <w:tc>
          <w:tcPr>
            <w:tcW w:w="2114" w:type="dxa"/>
            <w:shd w:val="clear" w:color="000000" w:fill="FFFFFF"/>
            <w:vAlign w:val="center"/>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 xml:space="preserve">Giáo dục quốc phòng 3(QS chung &amp; chiến thuật, KT </w:t>
            </w:r>
            <w:r w:rsidRPr="00CF310B">
              <w:rPr>
                <w:rFonts w:ascii="Times New Roman" w:eastAsia="Times New Roman" w:hAnsi="Times New Roman" w:cs="Times New Roman"/>
                <w:sz w:val="26"/>
                <w:szCs w:val="26"/>
              </w:rPr>
              <w:lastRenderedPageBreak/>
              <w:t>bắn súng...)</w:t>
            </w:r>
          </w:p>
        </w:tc>
        <w:tc>
          <w:tcPr>
            <w:tcW w:w="418"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lastRenderedPageBreak/>
              <w:t>(3)</w:t>
            </w:r>
          </w:p>
        </w:tc>
        <w:tc>
          <w:tcPr>
            <w:tcW w:w="1284"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15/(30)/90</w:t>
            </w:r>
          </w:p>
        </w:tc>
        <w:tc>
          <w:tcPr>
            <w:tcW w:w="426" w:type="dxa"/>
            <w:shd w:val="clear" w:color="auto" w:fill="C4BC96" w:themeFill="background2" w:themeFillShade="BF"/>
            <w:noWrap/>
            <w:vAlign w:val="center"/>
          </w:tcPr>
          <w:p w:rsidR="001108FC" w:rsidRPr="00CF310B" w:rsidRDefault="001108FC" w:rsidP="001108FC">
            <w:pPr>
              <w:spacing w:after="0" w:line="240" w:lineRule="auto"/>
              <w:jc w:val="center"/>
              <w:rPr>
                <w:rFonts w:ascii="Times New Roman" w:eastAsia="Times New Roman" w:hAnsi="Times New Roman" w:cs="Times New Roman"/>
                <w:color w:val="FF0000"/>
                <w:sz w:val="26"/>
                <w:szCs w:val="26"/>
              </w:rPr>
            </w:pPr>
          </w:p>
        </w:tc>
        <w:tc>
          <w:tcPr>
            <w:tcW w:w="407" w:type="dxa"/>
            <w:shd w:val="clear" w:color="auto" w:fill="C4BC96" w:themeFill="background2" w:themeFillShade="BF"/>
            <w:vAlign w:val="center"/>
          </w:tcPr>
          <w:p w:rsidR="001108FC" w:rsidRPr="00CF310B" w:rsidRDefault="001108FC" w:rsidP="001108FC">
            <w:pPr>
              <w:spacing w:after="0" w:line="240" w:lineRule="auto"/>
              <w:jc w:val="center"/>
              <w:rPr>
                <w:rFonts w:ascii="Times New Roman" w:eastAsia="Times New Roman" w:hAnsi="Times New Roman" w:cs="Times New Roman"/>
                <w:color w:val="FF0000"/>
                <w:sz w:val="26"/>
                <w:szCs w:val="26"/>
              </w:rPr>
            </w:pPr>
          </w:p>
        </w:tc>
        <w:tc>
          <w:tcPr>
            <w:tcW w:w="425" w:type="dxa"/>
            <w:shd w:val="clear" w:color="auto" w:fill="C4BC96" w:themeFill="background2" w:themeFillShade="BF"/>
            <w:noWrap/>
            <w:vAlign w:val="center"/>
          </w:tcPr>
          <w:p w:rsidR="001108FC" w:rsidRPr="00CF310B" w:rsidRDefault="001108FC" w:rsidP="001108FC">
            <w:pPr>
              <w:spacing w:after="0" w:line="240" w:lineRule="auto"/>
              <w:jc w:val="center"/>
              <w:rPr>
                <w:rFonts w:ascii="Times New Roman" w:eastAsia="Times New Roman" w:hAnsi="Times New Roman" w:cs="Times New Roman"/>
                <w:color w:val="FF0000"/>
                <w:sz w:val="26"/>
                <w:szCs w:val="26"/>
              </w:rPr>
            </w:pP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6"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389"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389" w:type="dxa"/>
            <w:shd w:val="clear" w:color="auto" w:fill="auto"/>
            <w:noWrap/>
            <w:vAlign w:val="bottom"/>
          </w:tcPr>
          <w:p w:rsidR="001108FC" w:rsidRPr="00CF310B" w:rsidRDefault="001108FC" w:rsidP="001108FC">
            <w:pPr>
              <w:spacing w:after="0" w:line="240" w:lineRule="auto"/>
              <w:rPr>
                <w:rFonts w:ascii="Times New Roman" w:eastAsia="Times New Roman" w:hAnsi="Times New Roman" w:cs="Times New Roman"/>
                <w:sz w:val="26"/>
                <w:szCs w:val="26"/>
              </w:rPr>
            </w:pPr>
          </w:p>
        </w:tc>
      </w:tr>
      <w:tr w:rsidR="001108FC" w:rsidRPr="00CF310B" w:rsidTr="001108FC">
        <w:trPr>
          <w:trHeight w:val="345"/>
          <w:jc w:val="center"/>
        </w:trPr>
        <w:tc>
          <w:tcPr>
            <w:tcW w:w="483"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lastRenderedPageBreak/>
              <w:t>10</w:t>
            </w:r>
          </w:p>
        </w:tc>
        <w:tc>
          <w:tcPr>
            <w:tcW w:w="1284" w:type="dxa"/>
            <w:shd w:val="clear" w:color="auto" w:fill="auto"/>
            <w:vAlign w:val="center"/>
          </w:tcPr>
          <w:p w:rsidR="001108FC" w:rsidRPr="00CF310B" w:rsidRDefault="001108FC" w:rsidP="001108FC">
            <w:pPr>
              <w:spacing w:after="0"/>
              <w:jc w:val="center"/>
              <w:rPr>
                <w:rFonts w:ascii="Times New Roman" w:eastAsia="Times New Roman" w:hAnsi="Times New Roman" w:cs="Times New Roman"/>
                <w:color w:val="000000"/>
                <w:sz w:val="26"/>
                <w:szCs w:val="26"/>
              </w:rPr>
            </w:pPr>
            <w:r w:rsidRPr="00CF310B">
              <w:rPr>
                <w:rFonts w:ascii="Times New Roman" w:eastAsia="Times New Roman" w:hAnsi="Times New Roman" w:cs="Times New Roman"/>
                <w:color w:val="000000"/>
                <w:sz w:val="26"/>
                <w:szCs w:val="26"/>
              </w:rPr>
              <w:t>SPO30002</w:t>
            </w:r>
          </w:p>
        </w:tc>
        <w:tc>
          <w:tcPr>
            <w:tcW w:w="2114" w:type="dxa"/>
            <w:shd w:val="clear" w:color="000000" w:fill="FFFFFF"/>
            <w:vAlign w:val="center"/>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Điền kinh 1</w:t>
            </w:r>
          </w:p>
        </w:tc>
        <w:tc>
          <w:tcPr>
            <w:tcW w:w="418"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5</w:t>
            </w:r>
          </w:p>
        </w:tc>
        <w:tc>
          <w:tcPr>
            <w:tcW w:w="1284"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15/(60)/150</w:t>
            </w:r>
          </w:p>
        </w:tc>
        <w:tc>
          <w:tcPr>
            <w:tcW w:w="426" w:type="dxa"/>
            <w:shd w:val="clear" w:color="000000" w:fill="FFFFFF"/>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07" w:type="dxa"/>
            <w:shd w:val="clear" w:color="000000" w:fill="FFFFFF"/>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000000" w:fill="FFFFFF"/>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sym w:font="Symbol" w:char="F0B4"/>
            </w: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6"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389"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389" w:type="dxa"/>
            <w:shd w:val="clear" w:color="auto" w:fill="auto"/>
            <w:noWrap/>
            <w:vAlign w:val="bottom"/>
          </w:tcPr>
          <w:p w:rsidR="001108FC" w:rsidRPr="00CF310B" w:rsidRDefault="001108FC" w:rsidP="001108FC">
            <w:pPr>
              <w:spacing w:after="0" w:line="240" w:lineRule="auto"/>
              <w:rPr>
                <w:rFonts w:ascii="Times New Roman" w:eastAsia="Times New Roman" w:hAnsi="Times New Roman" w:cs="Times New Roman"/>
                <w:sz w:val="26"/>
                <w:szCs w:val="26"/>
              </w:rPr>
            </w:pPr>
          </w:p>
        </w:tc>
      </w:tr>
      <w:tr w:rsidR="001108FC" w:rsidRPr="00CF310B" w:rsidTr="001108FC">
        <w:trPr>
          <w:trHeight w:val="345"/>
          <w:jc w:val="center"/>
        </w:trPr>
        <w:tc>
          <w:tcPr>
            <w:tcW w:w="483"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11</w:t>
            </w:r>
          </w:p>
        </w:tc>
        <w:tc>
          <w:tcPr>
            <w:tcW w:w="1284" w:type="dxa"/>
            <w:shd w:val="clear" w:color="auto" w:fill="auto"/>
            <w:vAlign w:val="center"/>
          </w:tcPr>
          <w:p w:rsidR="001108FC" w:rsidRPr="00CF310B" w:rsidRDefault="001108FC" w:rsidP="001108FC">
            <w:pPr>
              <w:spacing w:after="0"/>
              <w:jc w:val="center"/>
              <w:rPr>
                <w:rFonts w:ascii="Times New Roman" w:eastAsia="Times New Roman" w:hAnsi="Times New Roman" w:cs="Times New Roman"/>
                <w:color w:val="000000"/>
                <w:sz w:val="26"/>
                <w:szCs w:val="26"/>
              </w:rPr>
            </w:pPr>
            <w:r w:rsidRPr="00CF310B">
              <w:rPr>
                <w:rFonts w:ascii="Times New Roman" w:eastAsia="Times New Roman" w:hAnsi="Times New Roman" w:cs="Times New Roman"/>
                <w:color w:val="000000"/>
                <w:sz w:val="26"/>
                <w:szCs w:val="26"/>
              </w:rPr>
              <w:t>POL10003</w:t>
            </w:r>
          </w:p>
        </w:tc>
        <w:tc>
          <w:tcPr>
            <w:tcW w:w="2114" w:type="dxa"/>
            <w:shd w:val="clear" w:color="000000" w:fill="FFFFFF"/>
            <w:vAlign w:val="center"/>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Đường lối cách mạng của Đảng CSVN</w:t>
            </w:r>
          </w:p>
        </w:tc>
        <w:tc>
          <w:tcPr>
            <w:tcW w:w="418"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3</w:t>
            </w:r>
          </w:p>
        </w:tc>
        <w:tc>
          <w:tcPr>
            <w:tcW w:w="1284"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30/15/90</w:t>
            </w:r>
          </w:p>
        </w:tc>
        <w:tc>
          <w:tcPr>
            <w:tcW w:w="426" w:type="dxa"/>
            <w:shd w:val="clear" w:color="000000" w:fill="FFFFFF"/>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07" w:type="dxa"/>
            <w:shd w:val="clear" w:color="000000" w:fill="FFFFFF"/>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000000" w:fill="FFFFFF"/>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sym w:font="Symbol" w:char="F0B4"/>
            </w: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6"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389"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389" w:type="dxa"/>
            <w:shd w:val="clear" w:color="auto" w:fill="auto"/>
            <w:noWrap/>
            <w:vAlign w:val="bottom"/>
          </w:tcPr>
          <w:p w:rsidR="001108FC" w:rsidRPr="00CF310B" w:rsidRDefault="001108FC" w:rsidP="001108FC">
            <w:pPr>
              <w:spacing w:after="0" w:line="240" w:lineRule="auto"/>
              <w:rPr>
                <w:rFonts w:ascii="Times New Roman" w:eastAsia="Times New Roman" w:hAnsi="Times New Roman" w:cs="Times New Roman"/>
                <w:sz w:val="26"/>
                <w:szCs w:val="26"/>
              </w:rPr>
            </w:pPr>
          </w:p>
        </w:tc>
      </w:tr>
      <w:tr w:rsidR="001108FC" w:rsidRPr="00CF310B" w:rsidTr="001108FC">
        <w:trPr>
          <w:trHeight w:val="345"/>
          <w:jc w:val="center"/>
        </w:trPr>
        <w:tc>
          <w:tcPr>
            <w:tcW w:w="483"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12</w:t>
            </w:r>
          </w:p>
        </w:tc>
        <w:tc>
          <w:tcPr>
            <w:tcW w:w="1284" w:type="dxa"/>
            <w:shd w:val="clear" w:color="auto" w:fill="auto"/>
            <w:vAlign w:val="center"/>
          </w:tcPr>
          <w:p w:rsidR="001108FC" w:rsidRPr="00CF310B" w:rsidRDefault="001108FC" w:rsidP="001108FC">
            <w:pPr>
              <w:spacing w:after="0"/>
              <w:jc w:val="center"/>
              <w:rPr>
                <w:rFonts w:ascii="Times New Roman" w:eastAsia="Times New Roman" w:hAnsi="Times New Roman" w:cs="Times New Roman"/>
                <w:color w:val="000000"/>
                <w:sz w:val="26"/>
                <w:szCs w:val="26"/>
              </w:rPr>
            </w:pPr>
            <w:r w:rsidRPr="00CF310B">
              <w:rPr>
                <w:rFonts w:ascii="Times New Roman" w:eastAsia="Times New Roman" w:hAnsi="Times New Roman" w:cs="Times New Roman"/>
                <w:color w:val="000000"/>
                <w:sz w:val="26"/>
                <w:szCs w:val="26"/>
              </w:rPr>
              <w:t>BIO30001</w:t>
            </w:r>
          </w:p>
        </w:tc>
        <w:tc>
          <w:tcPr>
            <w:tcW w:w="2114" w:type="dxa"/>
            <w:shd w:val="clear" w:color="000000" w:fill="FFFFFF"/>
            <w:vAlign w:val="center"/>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Giải phẫu và sinh lý người</w:t>
            </w:r>
          </w:p>
        </w:tc>
        <w:tc>
          <w:tcPr>
            <w:tcW w:w="418"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3</w:t>
            </w:r>
          </w:p>
        </w:tc>
        <w:tc>
          <w:tcPr>
            <w:tcW w:w="1284"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40/5/90</w:t>
            </w:r>
          </w:p>
        </w:tc>
        <w:tc>
          <w:tcPr>
            <w:tcW w:w="426" w:type="dxa"/>
            <w:shd w:val="clear" w:color="000000" w:fill="FFFFFF"/>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07" w:type="dxa"/>
            <w:shd w:val="clear" w:color="000000" w:fill="FFFFFF"/>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000000" w:fill="FFFFFF"/>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sym w:font="Symbol" w:char="F0B4"/>
            </w: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6"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389"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389" w:type="dxa"/>
            <w:shd w:val="clear" w:color="auto" w:fill="auto"/>
            <w:noWrap/>
            <w:vAlign w:val="bottom"/>
          </w:tcPr>
          <w:p w:rsidR="001108FC" w:rsidRPr="00CF310B" w:rsidRDefault="001108FC" w:rsidP="001108FC">
            <w:pPr>
              <w:spacing w:after="0" w:line="240" w:lineRule="auto"/>
              <w:rPr>
                <w:rFonts w:ascii="Times New Roman" w:eastAsia="Times New Roman" w:hAnsi="Times New Roman" w:cs="Times New Roman"/>
                <w:sz w:val="26"/>
                <w:szCs w:val="26"/>
              </w:rPr>
            </w:pPr>
          </w:p>
        </w:tc>
      </w:tr>
      <w:tr w:rsidR="001108FC" w:rsidRPr="00CF310B" w:rsidTr="001108FC">
        <w:trPr>
          <w:trHeight w:val="345"/>
          <w:jc w:val="center"/>
        </w:trPr>
        <w:tc>
          <w:tcPr>
            <w:tcW w:w="483"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13</w:t>
            </w:r>
          </w:p>
        </w:tc>
        <w:tc>
          <w:tcPr>
            <w:tcW w:w="1284" w:type="dxa"/>
            <w:shd w:val="clear" w:color="auto" w:fill="auto"/>
            <w:vAlign w:val="center"/>
          </w:tcPr>
          <w:p w:rsidR="001108FC" w:rsidRPr="00CF310B" w:rsidRDefault="001108FC" w:rsidP="001108FC">
            <w:pPr>
              <w:spacing w:after="0"/>
              <w:jc w:val="center"/>
              <w:rPr>
                <w:rFonts w:ascii="Times New Roman" w:eastAsia="Times New Roman" w:hAnsi="Times New Roman" w:cs="Times New Roman"/>
                <w:color w:val="000000"/>
                <w:sz w:val="26"/>
                <w:szCs w:val="26"/>
              </w:rPr>
            </w:pPr>
            <w:r w:rsidRPr="00CF310B">
              <w:rPr>
                <w:rFonts w:ascii="Times New Roman" w:eastAsia="Times New Roman" w:hAnsi="Times New Roman" w:cs="Times New Roman"/>
                <w:color w:val="000000"/>
                <w:sz w:val="26"/>
                <w:szCs w:val="26"/>
              </w:rPr>
              <w:t>MAT30001</w:t>
            </w:r>
          </w:p>
        </w:tc>
        <w:tc>
          <w:tcPr>
            <w:tcW w:w="2114" w:type="dxa"/>
            <w:shd w:val="clear" w:color="000000" w:fill="FFFFFF"/>
            <w:vAlign w:val="center"/>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Toán thống kê trong Thể dục thể thao</w:t>
            </w:r>
          </w:p>
        </w:tc>
        <w:tc>
          <w:tcPr>
            <w:tcW w:w="418"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2</w:t>
            </w:r>
          </w:p>
        </w:tc>
        <w:tc>
          <w:tcPr>
            <w:tcW w:w="1284"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24/6/60</w:t>
            </w:r>
          </w:p>
        </w:tc>
        <w:tc>
          <w:tcPr>
            <w:tcW w:w="426" w:type="dxa"/>
            <w:shd w:val="clear" w:color="000000" w:fill="FFFFFF"/>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07" w:type="dxa"/>
            <w:shd w:val="clear" w:color="000000" w:fill="FFFFFF"/>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000000" w:fill="FFFFFF"/>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sym w:font="Symbol" w:char="F0B4"/>
            </w: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6"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389"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389" w:type="dxa"/>
            <w:shd w:val="clear" w:color="auto" w:fill="auto"/>
            <w:noWrap/>
            <w:vAlign w:val="bottom"/>
          </w:tcPr>
          <w:p w:rsidR="001108FC" w:rsidRPr="00CF310B" w:rsidRDefault="001108FC" w:rsidP="001108FC">
            <w:pPr>
              <w:spacing w:after="0" w:line="240" w:lineRule="auto"/>
              <w:rPr>
                <w:rFonts w:ascii="Times New Roman" w:eastAsia="Times New Roman" w:hAnsi="Times New Roman" w:cs="Times New Roman"/>
                <w:sz w:val="26"/>
                <w:szCs w:val="26"/>
              </w:rPr>
            </w:pPr>
          </w:p>
        </w:tc>
      </w:tr>
      <w:tr w:rsidR="001108FC" w:rsidRPr="00CF310B" w:rsidTr="001108FC">
        <w:trPr>
          <w:trHeight w:val="345"/>
          <w:jc w:val="center"/>
        </w:trPr>
        <w:tc>
          <w:tcPr>
            <w:tcW w:w="483"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14</w:t>
            </w:r>
          </w:p>
        </w:tc>
        <w:tc>
          <w:tcPr>
            <w:tcW w:w="1284" w:type="dxa"/>
            <w:shd w:val="clear" w:color="auto" w:fill="auto"/>
            <w:vAlign w:val="center"/>
          </w:tcPr>
          <w:p w:rsidR="001108FC" w:rsidRPr="00CF310B" w:rsidRDefault="001108FC" w:rsidP="001108FC">
            <w:pPr>
              <w:spacing w:after="0"/>
              <w:jc w:val="center"/>
              <w:rPr>
                <w:rFonts w:ascii="Times New Roman" w:eastAsia="Times New Roman" w:hAnsi="Times New Roman" w:cs="Times New Roman"/>
                <w:color w:val="000000"/>
                <w:sz w:val="26"/>
                <w:szCs w:val="26"/>
              </w:rPr>
            </w:pPr>
            <w:r w:rsidRPr="00CF310B">
              <w:rPr>
                <w:rFonts w:ascii="Times New Roman" w:eastAsia="Times New Roman" w:hAnsi="Times New Roman" w:cs="Times New Roman"/>
                <w:color w:val="000000"/>
                <w:sz w:val="26"/>
                <w:szCs w:val="26"/>
              </w:rPr>
              <w:t>SPO30003</w:t>
            </w:r>
          </w:p>
        </w:tc>
        <w:tc>
          <w:tcPr>
            <w:tcW w:w="2114" w:type="dxa"/>
            <w:shd w:val="clear" w:color="000000" w:fill="FFFFFF"/>
            <w:vAlign w:val="center"/>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Bóng rổ - bóng ném</w:t>
            </w:r>
          </w:p>
        </w:tc>
        <w:tc>
          <w:tcPr>
            <w:tcW w:w="418"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4</w:t>
            </w:r>
          </w:p>
        </w:tc>
        <w:tc>
          <w:tcPr>
            <w:tcW w:w="1284"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12/(48)/120</w:t>
            </w:r>
          </w:p>
        </w:tc>
        <w:tc>
          <w:tcPr>
            <w:tcW w:w="426" w:type="dxa"/>
            <w:shd w:val="clear" w:color="000000" w:fill="FFFFFF"/>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07" w:type="dxa"/>
            <w:shd w:val="clear" w:color="000000" w:fill="FFFFFF"/>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000000" w:fill="FFFFFF"/>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sym w:font="Symbol" w:char="F0B4"/>
            </w: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6"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389"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389" w:type="dxa"/>
            <w:shd w:val="clear" w:color="auto" w:fill="auto"/>
            <w:noWrap/>
            <w:vAlign w:val="bottom"/>
          </w:tcPr>
          <w:p w:rsidR="001108FC" w:rsidRPr="00CF310B" w:rsidRDefault="001108FC" w:rsidP="001108FC">
            <w:pPr>
              <w:spacing w:after="0" w:line="240" w:lineRule="auto"/>
              <w:rPr>
                <w:rFonts w:ascii="Times New Roman" w:eastAsia="Times New Roman" w:hAnsi="Times New Roman" w:cs="Times New Roman"/>
                <w:sz w:val="26"/>
                <w:szCs w:val="26"/>
              </w:rPr>
            </w:pPr>
          </w:p>
        </w:tc>
      </w:tr>
      <w:tr w:rsidR="001108FC" w:rsidRPr="00CF310B" w:rsidTr="001108FC">
        <w:trPr>
          <w:trHeight w:val="345"/>
          <w:jc w:val="center"/>
        </w:trPr>
        <w:tc>
          <w:tcPr>
            <w:tcW w:w="483"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15</w:t>
            </w:r>
          </w:p>
        </w:tc>
        <w:tc>
          <w:tcPr>
            <w:tcW w:w="1284" w:type="dxa"/>
            <w:shd w:val="clear" w:color="auto" w:fill="auto"/>
            <w:vAlign w:val="center"/>
          </w:tcPr>
          <w:p w:rsidR="001108FC" w:rsidRPr="00CF310B" w:rsidRDefault="001108FC" w:rsidP="001108FC">
            <w:pPr>
              <w:spacing w:after="0"/>
              <w:jc w:val="center"/>
              <w:rPr>
                <w:rFonts w:ascii="Times New Roman" w:eastAsia="Times New Roman" w:hAnsi="Times New Roman" w:cs="Times New Roman"/>
                <w:color w:val="000000"/>
                <w:sz w:val="26"/>
                <w:szCs w:val="26"/>
              </w:rPr>
            </w:pPr>
            <w:r w:rsidRPr="00CF310B">
              <w:rPr>
                <w:rFonts w:ascii="Times New Roman" w:eastAsia="Times New Roman" w:hAnsi="Times New Roman" w:cs="Times New Roman"/>
                <w:color w:val="000000"/>
                <w:sz w:val="26"/>
                <w:szCs w:val="26"/>
              </w:rPr>
              <w:t>SPO30004</w:t>
            </w:r>
          </w:p>
        </w:tc>
        <w:tc>
          <w:tcPr>
            <w:tcW w:w="2114" w:type="dxa"/>
            <w:shd w:val="clear" w:color="000000" w:fill="FFFFFF"/>
            <w:vAlign w:val="center"/>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Điền kinh 2</w:t>
            </w:r>
          </w:p>
        </w:tc>
        <w:tc>
          <w:tcPr>
            <w:tcW w:w="418"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5</w:t>
            </w:r>
          </w:p>
        </w:tc>
        <w:tc>
          <w:tcPr>
            <w:tcW w:w="1284"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15/(60)/150</w:t>
            </w:r>
          </w:p>
        </w:tc>
        <w:tc>
          <w:tcPr>
            <w:tcW w:w="426" w:type="dxa"/>
            <w:shd w:val="clear" w:color="000000" w:fill="FFFFFF"/>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07" w:type="dxa"/>
            <w:shd w:val="clear" w:color="000000" w:fill="FFFFFF"/>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000000" w:fill="FFFFFF"/>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sym w:font="Symbol" w:char="F0B4"/>
            </w: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6"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389"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389" w:type="dxa"/>
            <w:shd w:val="clear" w:color="auto" w:fill="auto"/>
            <w:noWrap/>
            <w:vAlign w:val="bottom"/>
          </w:tcPr>
          <w:p w:rsidR="001108FC" w:rsidRPr="00CF310B" w:rsidRDefault="001108FC" w:rsidP="001108FC">
            <w:pPr>
              <w:spacing w:after="0" w:line="240" w:lineRule="auto"/>
              <w:rPr>
                <w:rFonts w:ascii="Times New Roman" w:eastAsia="Times New Roman" w:hAnsi="Times New Roman" w:cs="Times New Roman"/>
                <w:sz w:val="26"/>
                <w:szCs w:val="26"/>
              </w:rPr>
            </w:pPr>
          </w:p>
        </w:tc>
      </w:tr>
      <w:tr w:rsidR="001108FC" w:rsidRPr="00CF310B" w:rsidTr="001108FC">
        <w:trPr>
          <w:trHeight w:val="345"/>
          <w:jc w:val="center"/>
        </w:trPr>
        <w:tc>
          <w:tcPr>
            <w:tcW w:w="483"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16</w:t>
            </w:r>
          </w:p>
        </w:tc>
        <w:tc>
          <w:tcPr>
            <w:tcW w:w="1284" w:type="dxa"/>
            <w:shd w:val="clear" w:color="auto" w:fill="auto"/>
            <w:vAlign w:val="center"/>
          </w:tcPr>
          <w:p w:rsidR="001108FC" w:rsidRPr="00CF310B" w:rsidRDefault="001108FC" w:rsidP="001108FC">
            <w:pPr>
              <w:spacing w:after="0"/>
              <w:jc w:val="center"/>
              <w:rPr>
                <w:rFonts w:ascii="Times New Roman" w:eastAsia="Times New Roman" w:hAnsi="Times New Roman" w:cs="Times New Roman"/>
                <w:color w:val="000000"/>
                <w:sz w:val="26"/>
                <w:szCs w:val="26"/>
              </w:rPr>
            </w:pPr>
            <w:r w:rsidRPr="00CF310B">
              <w:rPr>
                <w:rFonts w:ascii="Times New Roman" w:eastAsia="Times New Roman" w:hAnsi="Times New Roman" w:cs="Times New Roman"/>
                <w:color w:val="000000"/>
                <w:sz w:val="26"/>
                <w:szCs w:val="26"/>
              </w:rPr>
              <w:t>EDU20013</w:t>
            </w:r>
          </w:p>
        </w:tc>
        <w:tc>
          <w:tcPr>
            <w:tcW w:w="2114" w:type="dxa"/>
            <w:shd w:val="clear" w:color="000000" w:fill="FFFFFF"/>
            <w:vAlign w:val="center"/>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Y học thể dục thể thao</w:t>
            </w:r>
          </w:p>
        </w:tc>
        <w:tc>
          <w:tcPr>
            <w:tcW w:w="418"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2</w:t>
            </w:r>
          </w:p>
        </w:tc>
        <w:tc>
          <w:tcPr>
            <w:tcW w:w="1284"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25/5/60</w:t>
            </w:r>
          </w:p>
        </w:tc>
        <w:tc>
          <w:tcPr>
            <w:tcW w:w="426" w:type="dxa"/>
            <w:shd w:val="clear" w:color="000000" w:fill="FFFFFF"/>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07" w:type="dxa"/>
            <w:shd w:val="clear" w:color="000000" w:fill="FFFFFF"/>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000000" w:fill="FFFFFF"/>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sym w:font="Symbol" w:char="F0B4"/>
            </w: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6"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389"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389" w:type="dxa"/>
            <w:shd w:val="clear" w:color="auto" w:fill="auto"/>
            <w:noWrap/>
            <w:vAlign w:val="bottom"/>
          </w:tcPr>
          <w:p w:rsidR="001108FC" w:rsidRPr="00CF310B" w:rsidRDefault="001108FC" w:rsidP="001108FC">
            <w:pPr>
              <w:spacing w:after="0" w:line="240" w:lineRule="auto"/>
              <w:rPr>
                <w:rFonts w:ascii="Times New Roman" w:eastAsia="Times New Roman" w:hAnsi="Times New Roman" w:cs="Times New Roman"/>
                <w:sz w:val="26"/>
                <w:szCs w:val="26"/>
              </w:rPr>
            </w:pPr>
          </w:p>
        </w:tc>
      </w:tr>
      <w:tr w:rsidR="001108FC" w:rsidRPr="00CF310B" w:rsidTr="001108FC">
        <w:trPr>
          <w:trHeight w:val="345"/>
          <w:jc w:val="center"/>
        </w:trPr>
        <w:tc>
          <w:tcPr>
            <w:tcW w:w="483"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17</w:t>
            </w:r>
          </w:p>
        </w:tc>
        <w:tc>
          <w:tcPr>
            <w:tcW w:w="1284" w:type="dxa"/>
            <w:shd w:val="clear" w:color="auto" w:fill="auto"/>
            <w:vAlign w:val="center"/>
          </w:tcPr>
          <w:p w:rsidR="001108FC" w:rsidRPr="00CF310B" w:rsidRDefault="001108FC" w:rsidP="001108FC">
            <w:pPr>
              <w:spacing w:after="0"/>
              <w:jc w:val="center"/>
              <w:rPr>
                <w:rFonts w:ascii="Times New Roman" w:eastAsia="Times New Roman" w:hAnsi="Times New Roman" w:cs="Times New Roman"/>
                <w:color w:val="000000"/>
                <w:sz w:val="26"/>
                <w:szCs w:val="26"/>
              </w:rPr>
            </w:pPr>
            <w:r w:rsidRPr="00CF310B">
              <w:rPr>
                <w:rFonts w:ascii="Times New Roman" w:eastAsia="Times New Roman" w:hAnsi="Times New Roman" w:cs="Times New Roman"/>
                <w:color w:val="000000"/>
                <w:sz w:val="26"/>
                <w:szCs w:val="26"/>
              </w:rPr>
              <w:t>BIO30005</w:t>
            </w:r>
          </w:p>
        </w:tc>
        <w:tc>
          <w:tcPr>
            <w:tcW w:w="2114" w:type="dxa"/>
            <w:shd w:val="clear" w:color="000000" w:fill="FFFFFF"/>
            <w:vAlign w:val="center"/>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Sinh lý học thể dục thể thao</w:t>
            </w:r>
          </w:p>
        </w:tc>
        <w:tc>
          <w:tcPr>
            <w:tcW w:w="418"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3</w:t>
            </w:r>
          </w:p>
        </w:tc>
        <w:tc>
          <w:tcPr>
            <w:tcW w:w="1284"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60/0/120</w:t>
            </w:r>
          </w:p>
        </w:tc>
        <w:tc>
          <w:tcPr>
            <w:tcW w:w="426" w:type="dxa"/>
            <w:shd w:val="clear" w:color="000000" w:fill="FFFFFF"/>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07" w:type="dxa"/>
            <w:shd w:val="clear" w:color="000000" w:fill="FFFFFF"/>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000000" w:fill="FFFFFF"/>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sym w:font="Symbol" w:char="F0B4"/>
            </w: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6"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389"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389" w:type="dxa"/>
            <w:shd w:val="clear" w:color="auto" w:fill="auto"/>
            <w:noWrap/>
            <w:vAlign w:val="bottom"/>
          </w:tcPr>
          <w:p w:rsidR="001108FC" w:rsidRPr="00CF310B" w:rsidRDefault="001108FC" w:rsidP="001108FC">
            <w:pPr>
              <w:spacing w:after="0" w:line="240" w:lineRule="auto"/>
              <w:rPr>
                <w:rFonts w:ascii="Times New Roman" w:eastAsia="Times New Roman" w:hAnsi="Times New Roman" w:cs="Times New Roman"/>
                <w:sz w:val="26"/>
                <w:szCs w:val="26"/>
              </w:rPr>
            </w:pPr>
          </w:p>
        </w:tc>
      </w:tr>
      <w:tr w:rsidR="001108FC" w:rsidRPr="00CF310B" w:rsidTr="001108FC">
        <w:trPr>
          <w:trHeight w:val="345"/>
          <w:jc w:val="center"/>
        </w:trPr>
        <w:tc>
          <w:tcPr>
            <w:tcW w:w="483"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18</w:t>
            </w:r>
          </w:p>
        </w:tc>
        <w:tc>
          <w:tcPr>
            <w:tcW w:w="1284" w:type="dxa"/>
            <w:shd w:val="clear" w:color="auto" w:fill="auto"/>
            <w:vAlign w:val="center"/>
          </w:tcPr>
          <w:p w:rsidR="001108FC" w:rsidRPr="00CF310B" w:rsidRDefault="001108FC" w:rsidP="001108FC">
            <w:pPr>
              <w:spacing w:after="0"/>
              <w:jc w:val="center"/>
              <w:rPr>
                <w:rFonts w:ascii="Times New Roman" w:eastAsia="Times New Roman" w:hAnsi="Times New Roman" w:cs="Times New Roman"/>
                <w:color w:val="000000"/>
                <w:sz w:val="26"/>
                <w:szCs w:val="26"/>
              </w:rPr>
            </w:pPr>
            <w:r w:rsidRPr="00CF310B">
              <w:rPr>
                <w:rFonts w:ascii="Times New Roman" w:eastAsia="Times New Roman" w:hAnsi="Times New Roman" w:cs="Times New Roman"/>
                <w:color w:val="000000"/>
                <w:sz w:val="26"/>
                <w:szCs w:val="26"/>
              </w:rPr>
              <w:t>SPO30007</w:t>
            </w:r>
          </w:p>
        </w:tc>
        <w:tc>
          <w:tcPr>
            <w:tcW w:w="2114" w:type="dxa"/>
            <w:shd w:val="clear" w:color="000000" w:fill="FFFFFF"/>
            <w:vAlign w:val="center"/>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Thể dục 2</w:t>
            </w:r>
          </w:p>
        </w:tc>
        <w:tc>
          <w:tcPr>
            <w:tcW w:w="418"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5</w:t>
            </w:r>
          </w:p>
        </w:tc>
        <w:tc>
          <w:tcPr>
            <w:tcW w:w="1284"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15/(60)/150</w:t>
            </w:r>
          </w:p>
        </w:tc>
        <w:tc>
          <w:tcPr>
            <w:tcW w:w="426" w:type="dxa"/>
            <w:shd w:val="clear" w:color="000000" w:fill="FFFFFF"/>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07" w:type="dxa"/>
            <w:shd w:val="clear" w:color="000000" w:fill="FFFFFF"/>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000000" w:fill="FFFFFF"/>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sym w:font="Symbol" w:char="F0B4"/>
            </w: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6"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389"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389" w:type="dxa"/>
            <w:shd w:val="clear" w:color="auto" w:fill="auto"/>
            <w:noWrap/>
            <w:vAlign w:val="bottom"/>
          </w:tcPr>
          <w:p w:rsidR="001108FC" w:rsidRPr="00CF310B" w:rsidRDefault="001108FC" w:rsidP="001108FC">
            <w:pPr>
              <w:spacing w:after="0" w:line="240" w:lineRule="auto"/>
              <w:rPr>
                <w:rFonts w:ascii="Times New Roman" w:eastAsia="Times New Roman" w:hAnsi="Times New Roman" w:cs="Times New Roman"/>
                <w:sz w:val="26"/>
                <w:szCs w:val="26"/>
              </w:rPr>
            </w:pPr>
          </w:p>
        </w:tc>
      </w:tr>
      <w:tr w:rsidR="001108FC" w:rsidRPr="00CF310B" w:rsidTr="001108FC">
        <w:trPr>
          <w:trHeight w:val="345"/>
          <w:jc w:val="center"/>
        </w:trPr>
        <w:tc>
          <w:tcPr>
            <w:tcW w:w="483"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19</w:t>
            </w:r>
          </w:p>
        </w:tc>
        <w:tc>
          <w:tcPr>
            <w:tcW w:w="1284" w:type="dxa"/>
            <w:shd w:val="clear" w:color="auto" w:fill="auto"/>
            <w:vAlign w:val="center"/>
          </w:tcPr>
          <w:p w:rsidR="001108FC" w:rsidRPr="00CF310B" w:rsidRDefault="001108FC" w:rsidP="001108FC">
            <w:pPr>
              <w:spacing w:after="0"/>
              <w:jc w:val="center"/>
              <w:rPr>
                <w:rFonts w:ascii="Times New Roman" w:eastAsia="Times New Roman" w:hAnsi="Times New Roman" w:cs="Times New Roman"/>
                <w:color w:val="000000"/>
                <w:sz w:val="26"/>
                <w:szCs w:val="26"/>
              </w:rPr>
            </w:pPr>
            <w:r w:rsidRPr="00CF310B">
              <w:rPr>
                <w:rFonts w:ascii="Times New Roman" w:eastAsia="Times New Roman" w:hAnsi="Times New Roman" w:cs="Times New Roman"/>
                <w:color w:val="000000"/>
                <w:sz w:val="26"/>
                <w:szCs w:val="26"/>
              </w:rPr>
              <w:t>SPO30005</w:t>
            </w:r>
          </w:p>
        </w:tc>
        <w:tc>
          <w:tcPr>
            <w:tcW w:w="2114" w:type="dxa"/>
            <w:shd w:val="clear" w:color="000000" w:fill="FFFFFF"/>
            <w:vAlign w:val="center"/>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Lý luận và PPDH giáo dục thể chất</w:t>
            </w:r>
          </w:p>
        </w:tc>
        <w:tc>
          <w:tcPr>
            <w:tcW w:w="418"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4</w:t>
            </w:r>
          </w:p>
        </w:tc>
        <w:tc>
          <w:tcPr>
            <w:tcW w:w="1284"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50/10/120</w:t>
            </w:r>
          </w:p>
        </w:tc>
        <w:tc>
          <w:tcPr>
            <w:tcW w:w="426" w:type="dxa"/>
            <w:shd w:val="clear" w:color="000000" w:fill="FFFFFF"/>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07" w:type="dxa"/>
            <w:shd w:val="clear" w:color="000000" w:fill="FFFFFF"/>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000000" w:fill="FFFFFF"/>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sym w:font="Symbol" w:char="F0B4"/>
            </w:r>
          </w:p>
        </w:tc>
        <w:tc>
          <w:tcPr>
            <w:tcW w:w="426"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389"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389" w:type="dxa"/>
            <w:shd w:val="clear" w:color="auto" w:fill="auto"/>
            <w:noWrap/>
            <w:vAlign w:val="bottom"/>
          </w:tcPr>
          <w:p w:rsidR="001108FC" w:rsidRPr="00CF310B" w:rsidRDefault="001108FC" w:rsidP="001108FC">
            <w:pPr>
              <w:spacing w:after="0" w:line="240" w:lineRule="auto"/>
              <w:rPr>
                <w:rFonts w:ascii="Times New Roman" w:eastAsia="Times New Roman" w:hAnsi="Times New Roman" w:cs="Times New Roman"/>
                <w:sz w:val="26"/>
                <w:szCs w:val="26"/>
              </w:rPr>
            </w:pPr>
          </w:p>
        </w:tc>
      </w:tr>
      <w:tr w:rsidR="001108FC" w:rsidRPr="00CF310B" w:rsidTr="001108FC">
        <w:trPr>
          <w:trHeight w:val="345"/>
          <w:jc w:val="center"/>
        </w:trPr>
        <w:tc>
          <w:tcPr>
            <w:tcW w:w="483"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20</w:t>
            </w:r>
          </w:p>
        </w:tc>
        <w:tc>
          <w:tcPr>
            <w:tcW w:w="1284" w:type="dxa"/>
            <w:shd w:val="clear" w:color="auto" w:fill="auto"/>
            <w:vAlign w:val="center"/>
          </w:tcPr>
          <w:p w:rsidR="001108FC" w:rsidRPr="00CF310B" w:rsidRDefault="001108FC" w:rsidP="001108FC">
            <w:pPr>
              <w:spacing w:after="0"/>
              <w:jc w:val="center"/>
              <w:rPr>
                <w:rFonts w:ascii="Times New Roman" w:eastAsia="Times New Roman" w:hAnsi="Times New Roman" w:cs="Times New Roman"/>
                <w:color w:val="000000"/>
                <w:sz w:val="26"/>
                <w:szCs w:val="26"/>
              </w:rPr>
            </w:pPr>
            <w:r w:rsidRPr="00CF310B">
              <w:rPr>
                <w:rFonts w:ascii="Times New Roman" w:eastAsia="Times New Roman" w:hAnsi="Times New Roman" w:cs="Times New Roman"/>
                <w:color w:val="000000"/>
                <w:sz w:val="26"/>
                <w:szCs w:val="26"/>
              </w:rPr>
              <w:t>SPO30008</w:t>
            </w:r>
          </w:p>
        </w:tc>
        <w:tc>
          <w:tcPr>
            <w:tcW w:w="2114" w:type="dxa"/>
            <w:shd w:val="clear" w:color="000000" w:fill="FFFFFF"/>
            <w:vAlign w:val="center"/>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Bóng chuyền</w:t>
            </w:r>
          </w:p>
        </w:tc>
        <w:tc>
          <w:tcPr>
            <w:tcW w:w="418"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4</w:t>
            </w:r>
          </w:p>
        </w:tc>
        <w:tc>
          <w:tcPr>
            <w:tcW w:w="1284"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12/(48)/120</w:t>
            </w:r>
          </w:p>
        </w:tc>
        <w:tc>
          <w:tcPr>
            <w:tcW w:w="426" w:type="dxa"/>
            <w:shd w:val="clear" w:color="000000" w:fill="FFFFFF"/>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07" w:type="dxa"/>
            <w:shd w:val="clear" w:color="000000" w:fill="FFFFFF"/>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000000" w:fill="FFFFFF"/>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sym w:font="Symbol" w:char="F0B4"/>
            </w:r>
          </w:p>
        </w:tc>
        <w:tc>
          <w:tcPr>
            <w:tcW w:w="426"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389"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389" w:type="dxa"/>
            <w:shd w:val="clear" w:color="auto" w:fill="auto"/>
            <w:noWrap/>
            <w:vAlign w:val="bottom"/>
          </w:tcPr>
          <w:p w:rsidR="001108FC" w:rsidRPr="00CF310B" w:rsidRDefault="001108FC" w:rsidP="001108FC">
            <w:pPr>
              <w:spacing w:after="0" w:line="240" w:lineRule="auto"/>
              <w:rPr>
                <w:rFonts w:ascii="Times New Roman" w:eastAsia="Times New Roman" w:hAnsi="Times New Roman" w:cs="Times New Roman"/>
                <w:sz w:val="26"/>
                <w:szCs w:val="26"/>
              </w:rPr>
            </w:pPr>
          </w:p>
        </w:tc>
      </w:tr>
      <w:tr w:rsidR="001108FC" w:rsidRPr="00CF310B" w:rsidTr="001108FC">
        <w:trPr>
          <w:trHeight w:val="345"/>
          <w:jc w:val="center"/>
        </w:trPr>
        <w:tc>
          <w:tcPr>
            <w:tcW w:w="483"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21</w:t>
            </w:r>
          </w:p>
        </w:tc>
        <w:tc>
          <w:tcPr>
            <w:tcW w:w="1284" w:type="dxa"/>
            <w:shd w:val="clear" w:color="auto" w:fill="auto"/>
            <w:vAlign w:val="center"/>
          </w:tcPr>
          <w:p w:rsidR="001108FC" w:rsidRPr="00CF310B" w:rsidRDefault="001108FC" w:rsidP="001108FC">
            <w:pPr>
              <w:spacing w:after="0"/>
              <w:jc w:val="center"/>
              <w:rPr>
                <w:rFonts w:ascii="Times New Roman" w:eastAsia="Times New Roman" w:hAnsi="Times New Roman" w:cs="Times New Roman"/>
                <w:color w:val="000000"/>
                <w:sz w:val="26"/>
                <w:szCs w:val="26"/>
              </w:rPr>
            </w:pPr>
            <w:r w:rsidRPr="00CF310B">
              <w:rPr>
                <w:rFonts w:ascii="Times New Roman" w:eastAsia="Times New Roman" w:hAnsi="Times New Roman" w:cs="Times New Roman"/>
                <w:color w:val="000000"/>
                <w:sz w:val="26"/>
                <w:szCs w:val="26"/>
              </w:rPr>
              <w:t>SPO30009</w:t>
            </w:r>
          </w:p>
        </w:tc>
        <w:tc>
          <w:tcPr>
            <w:tcW w:w="2114" w:type="dxa"/>
            <w:shd w:val="clear" w:color="000000" w:fill="FFFFFF"/>
            <w:vAlign w:val="center"/>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Cầu lông</w:t>
            </w:r>
          </w:p>
        </w:tc>
        <w:tc>
          <w:tcPr>
            <w:tcW w:w="418"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4</w:t>
            </w:r>
          </w:p>
        </w:tc>
        <w:tc>
          <w:tcPr>
            <w:tcW w:w="1284"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12/(48)/120</w:t>
            </w:r>
          </w:p>
        </w:tc>
        <w:tc>
          <w:tcPr>
            <w:tcW w:w="426" w:type="dxa"/>
            <w:shd w:val="clear" w:color="000000" w:fill="FFFFFF"/>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07" w:type="dxa"/>
            <w:shd w:val="clear" w:color="000000" w:fill="FFFFFF"/>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000000" w:fill="FFFFFF"/>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sym w:font="Symbol" w:char="F0B4"/>
            </w:r>
          </w:p>
        </w:tc>
        <w:tc>
          <w:tcPr>
            <w:tcW w:w="426"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389"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389" w:type="dxa"/>
            <w:shd w:val="clear" w:color="auto" w:fill="auto"/>
            <w:noWrap/>
            <w:vAlign w:val="bottom"/>
          </w:tcPr>
          <w:p w:rsidR="001108FC" w:rsidRPr="00CF310B" w:rsidRDefault="001108FC" w:rsidP="001108FC">
            <w:pPr>
              <w:spacing w:after="0" w:line="240" w:lineRule="auto"/>
              <w:rPr>
                <w:rFonts w:ascii="Times New Roman" w:eastAsia="Times New Roman" w:hAnsi="Times New Roman" w:cs="Times New Roman"/>
                <w:sz w:val="26"/>
                <w:szCs w:val="26"/>
              </w:rPr>
            </w:pPr>
          </w:p>
        </w:tc>
      </w:tr>
      <w:tr w:rsidR="001108FC" w:rsidRPr="00CF310B" w:rsidTr="001108FC">
        <w:trPr>
          <w:trHeight w:val="345"/>
          <w:jc w:val="center"/>
        </w:trPr>
        <w:tc>
          <w:tcPr>
            <w:tcW w:w="483"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22</w:t>
            </w:r>
          </w:p>
        </w:tc>
        <w:tc>
          <w:tcPr>
            <w:tcW w:w="1284" w:type="dxa"/>
            <w:shd w:val="clear" w:color="auto" w:fill="auto"/>
            <w:vAlign w:val="center"/>
          </w:tcPr>
          <w:p w:rsidR="001108FC" w:rsidRPr="00CF310B" w:rsidRDefault="001108FC" w:rsidP="001108FC">
            <w:pPr>
              <w:spacing w:after="0"/>
              <w:jc w:val="center"/>
              <w:rPr>
                <w:rFonts w:ascii="Times New Roman" w:eastAsia="Times New Roman" w:hAnsi="Times New Roman" w:cs="Times New Roman"/>
                <w:color w:val="000000"/>
                <w:sz w:val="26"/>
                <w:szCs w:val="26"/>
              </w:rPr>
            </w:pPr>
            <w:r w:rsidRPr="00CF310B">
              <w:rPr>
                <w:rFonts w:ascii="Times New Roman" w:eastAsia="Times New Roman" w:hAnsi="Times New Roman" w:cs="Times New Roman"/>
                <w:color w:val="000000"/>
                <w:sz w:val="26"/>
                <w:szCs w:val="26"/>
              </w:rPr>
              <w:t>SPO30010</w:t>
            </w:r>
          </w:p>
        </w:tc>
        <w:tc>
          <w:tcPr>
            <w:tcW w:w="2114" w:type="dxa"/>
            <w:shd w:val="clear" w:color="000000" w:fill="FFFFFF"/>
            <w:vAlign w:val="center"/>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Đá cầu</w:t>
            </w:r>
          </w:p>
        </w:tc>
        <w:tc>
          <w:tcPr>
            <w:tcW w:w="418"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4</w:t>
            </w:r>
          </w:p>
        </w:tc>
        <w:tc>
          <w:tcPr>
            <w:tcW w:w="1284"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12/(48)/120</w:t>
            </w:r>
          </w:p>
        </w:tc>
        <w:tc>
          <w:tcPr>
            <w:tcW w:w="426" w:type="dxa"/>
            <w:shd w:val="clear" w:color="000000" w:fill="FFFFFF"/>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07" w:type="dxa"/>
            <w:shd w:val="clear" w:color="000000" w:fill="FFFFFF"/>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000000" w:fill="FFFFFF"/>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sym w:font="Symbol" w:char="F0B4"/>
            </w:r>
          </w:p>
        </w:tc>
        <w:tc>
          <w:tcPr>
            <w:tcW w:w="426"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389"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389" w:type="dxa"/>
            <w:shd w:val="clear" w:color="auto" w:fill="auto"/>
            <w:noWrap/>
            <w:vAlign w:val="bottom"/>
          </w:tcPr>
          <w:p w:rsidR="001108FC" w:rsidRPr="00CF310B" w:rsidRDefault="001108FC" w:rsidP="001108FC">
            <w:pPr>
              <w:spacing w:after="0" w:line="240" w:lineRule="auto"/>
              <w:rPr>
                <w:rFonts w:ascii="Times New Roman" w:eastAsia="Times New Roman" w:hAnsi="Times New Roman" w:cs="Times New Roman"/>
                <w:sz w:val="26"/>
                <w:szCs w:val="26"/>
              </w:rPr>
            </w:pPr>
          </w:p>
        </w:tc>
      </w:tr>
      <w:tr w:rsidR="001108FC" w:rsidRPr="00CF310B" w:rsidTr="001108FC">
        <w:trPr>
          <w:trHeight w:val="345"/>
          <w:jc w:val="center"/>
        </w:trPr>
        <w:tc>
          <w:tcPr>
            <w:tcW w:w="483"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23</w:t>
            </w:r>
          </w:p>
        </w:tc>
        <w:tc>
          <w:tcPr>
            <w:tcW w:w="1284" w:type="dxa"/>
            <w:shd w:val="clear" w:color="auto" w:fill="auto"/>
            <w:vAlign w:val="center"/>
          </w:tcPr>
          <w:p w:rsidR="001108FC" w:rsidRPr="00CF310B" w:rsidRDefault="001108FC" w:rsidP="001108FC">
            <w:pPr>
              <w:spacing w:after="0"/>
              <w:jc w:val="center"/>
              <w:rPr>
                <w:rFonts w:ascii="Times New Roman" w:eastAsia="Times New Roman" w:hAnsi="Times New Roman" w:cs="Times New Roman"/>
                <w:color w:val="000000"/>
                <w:sz w:val="26"/>
                <w:szCs w:val="26"/>
              </w:rPr>
            </w:pPr>
            <w:r w:rsidRPr="00CF310B">
              <w:rPr>
                <w:rFonts w:ascii="Times New Roman" w:eastAsia="Times New Roman" w:hAnsi="Times New Roman" w:cs="Times New Roman"/>
                <w:color w:val="000000"/>
                <w:sz w:val="26"/>
                <w:szCs w:val="26"/>
              </w:rPr>
              <w:t>EDU20012</w:t>
            </w:r>
          </w:p>
        </w:tc>
        <w:tc>
          <w:tcPr>
            <w:tcW w:w="2114" w:type="dxa"/>
            <w:shd w:val="clear" w:color="000000" w:fill="FFFFFF"/>
            <w:vAlign w:val="center"/>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Kiến tập sư phạm</w:t>
            </w:r>
          </w:p>
        </w:tc>
        <w:tc>
          <w:tcPr>
            <w:tcW w:w="418"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1</w:t>
            </w:r>
          </w:p>
        </w:tc>
        <w:tc>
          <w:tcPr>
            <w:tcW w:w="1284"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0/(15)/30</w:t>
            </w:r>
          </w:p>
        </w:tc>
        <w:tc>
          <w:tcPr>
            <w:tcW w:w="426" w:type="dxa"/>
            <w:shd w:val="clear" w:color="000000" w:fill="FFFFFF"/>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07" w:type="dxa"/>
            <w:shd w:val="clear" w:color="000000" w:fill="FFFFFF"/>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000000" w:fill="FFFFFF"/>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sym w:font="Symbol" w:char="F0B4"/>
            </w:r>
          </w:p>
        </w:tc>
        <w:tc>
          <w:tcPr>
            <w:tcW w:w="426"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389"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389" w:type="dxa"/>
            <w:shd w:val="clear" w:color="auto" w:fill="auto"/>
            <w:noWrap/>
            <w:vAlign w:val="bottom"/>
          </w:tcPr>
          <w:p w:rsidR="001108FC" w:rsidRPr="00CF310B" w:rsidRDefault="001108FC" w:rsidP="001108FC">
            <w:pPr>
              <w:spacing w:after="0" w:line="240" w:lineRule="auto"/>
              <w:rPr>
                <w:rFonts w:ascii="Times New Roman" w:eastAsia="Times New Roman" w:hAnsi="Times New Roman" w:cs="Times New Roman"/>
                <w:sz w:val="26"/>
                <w:szCs w:val="26"/>
              </w:rPr>
            </w:pPr>
          </w:p>
        </w:tc>
      </w:tr>
      <w:tr w:rsidR="001108FC" w:rsidRPr="00CF310B" w:rsidTr="001108FC">
        <w:trPr>
          <w:trHeight w:val="345"/>
          <w:jc w:val="center"/>
        </w:trPr>
        <w:tc>
          <w:tcPr>
            <w:tcW w:w="483"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24</w:t>
            </w:r>
          </w:p>
        </w:tc>
        <w:tc>
          <w:tcPr>
            <w:tcW w:w="1284" w:type="dxa"/>
            <w:shd w:val="clear" w:color="auto" w:fill="auto"/>
            <w:vAlign w:val="center"/>
          </w:tcPr>
          <w:p w:rsidR="001108FC" w:rsidRPr="00CF310B" w:rsidRDefault="001108FC" w:rsidP="001108FC">
            <w:pPr>
              <w:spacing w:after="0"/>
              <w:jc w:val="center"/>
              <w:rPr>
                <w:rFonts w:ascii="Times New Roman" w:eastAsia="Times New Roman" w:hAnsi="Times New Roman" w:cs="Times New Roman"/>
                <w:color w:val="000000"/>
                <w:sz w:val="26"/>
                <w:szCs w:val="26"/>
              </w:rPr>
            </w:pPr>
            <w:r w:rsidRPr="00CF310B">
              <w:rPr>
                <w:rFonts w:ascii="Times New Roman" w:eastAsia="Times New Roman" w:hAnsi="Times New Roman" w:cs="Times New Roman"/>
                <w:color w:val="000000"/>
                <w:sz w:val="26"/>
                <w:szCs w:val="26"/>
              </w:rPr>
              <w:t>SPO30012</w:t>
            </w:r>
          </w:p>
        </w:tc>
        <w:tc>
          <w:tcPr>
            <w:tcW w:w="2114" w:type="dxa"/>
            <w:shd w:val="clear" w:color="000000" w:fill="FFFFFF"/>
            <w:vAlign w:val="center"/>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Tâm lý học thể dục thể thao</w:t>
            </w:r>
          </w:p>
        </w:tc>
        <w:tc>
          <w:tcPr>
            <w:tcW w:w="418"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2</w:t>
            </w:r>
          </w:p>
        </w:tc>
        <w:tc>
          <w:tcPr>
            <w:tcW w:w="1284"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25/5/60</w:t>
            </w:r>
          </w:p>
        </w:tc>
        <w:tc>
          <w:tcPr>
            <w:tcW w:w="426" w:type="dxa"/>
            <w:shd w:val="clear" w:color="000000" w:fill="FFFFFF"/>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07" w:type="dxa"/>
            <w:shd w:val="clear" w:color="000000" w:fill="FFFFFF"/>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000000" w:fill="FFFFFF"/>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sym w:font="Symbol" w:char="F0B4"/>
            </w:r>
          </w:p>
        </w:tc>
        <w:tc>
          <w:tcPr>
            <w:tcW w:w="426"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389"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389" w:type="dxa"/>
            <w:shd w:val="clear" w:color="auto" w:fill="auto"/>
            <w:noWrap/>
            <w:vAlign w:val="bottom"/>
          </w:tcPr>
          <w:p w:rsidR="001108FC" w:rsidRPr="00CF310B" w:rsidRDefault="001108FC" w:rsidP="001108FC">
            <w:pPr>
              <w:spacing w:after="0" w:line="240" w:lineRule="auto"/>
              <w:rPr>
                <w:rFonts w:ascii="Times New Roman" w:eastAsia="Times New Roman" w:hAnsi="Times New Roman" w:cs="Times New Roman"/>
                <w:sz w:val="26"/>
                <w:szCs w:val="26"/>
              </w:rPr>
            </w:pPr>
          </w:p>
        </w:tc>
      </w:tr>
      <w:tr w:rsidR="001108FC" w:rsidRPr="00CF310B" w:rsidTr="001108FC">
        <w:trPr>
          <w:trHeight w:val="345"/>
          <w:jc w:val="center"/>
        </w:trPr>
        <w:tc>
          <w:tcPr>
            <w:tcW w:w="483"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25</w:t>
            </w:r>
          </w:p>
        </w:tc>
        <w:tc>
          <w:tcPr>
            <w:tcW w:w="1284" w:type="dxa"/>
            <w:shd w:val="clear" w:color="auto" w:fill="auto"/>
            <w:vAlign w:val="center"/>
          </w:tcPr>
          <w:p w:rsidR="001108FC" w:rsidRPr="00CF310B" w:rsidRDefault="001108FC" w:rsidP="001108FC">
            <w:pPr>
              <w:spacing w:after="0"/>
              <w:jc w:val="center"/>
              <w:rPr>
                <w:rFonts w:ascii="Times New Roman" w:eastAsia="Times New Roman" w:hAnsi="Times New Roman" w:cs="Times New Roman"/>
                <w:color w:val="000000"/>
                <w:sz w:val="26"/>
                <w:szCs w:val="26"/>
              </w:rPr>
            </w:pPr>
            <w:r w:rsidRPr="00CF310B">
              <w:rPr>
                <w:rFonts w:ascii="Times New Roman" w:eastAsia="Times New Roman" w:hAnsi="Times New Roman" w:cs="Times New Roman"/>
                <w:color w:val="000000"/>
                <w:sz w:val="26"/>
                <w:szCs w:val="26"/>
              </w:rPr>
              <w:t>SPO30011</w:t>
            </w:r>
          </w:p>
        </w:tc>
        <w:tc>
          <w:tcPr>
            <w:tcW w:w="2114" w:type="dxa"/>
            <w:shd w:val="clear" w:color="000000" w:fill="FFFFFF"/>
            <w:vAlign w:val="center"/>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Phương pháp NCKH thể dục thể thao</w:t>
            </w:r>
          </w:p>
        </w:tc>
        <w:tc>
          <w:tcPr>
            <w:tcW w:w="418"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3</w:t>
            </w:r>
          </w:p>
        </w:tc>
        <w:tc>
          <w:tcPr>
            <w:tcW w:w="1284"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36/9/90</w:t>
            </w:r>
          </w:p>
        </w:tc>
        <w:tc>
          <w:tcPr>
            <w:tcW w:w="426" w:type="dxa"/>
            <w:shd w:val="clear" w:color="000000" w:fill="FFFFFF"/>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07" w:type="dxa"/>
            <w:shd w:val="clear" w:color="000000" w:fill="FFFFFF"/>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000000" w:fill="FFFFFF"/>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6"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sym w:font="Symbol" w:char="F0B4"/>
            </w:r>
          </w:p>
        </w:tc>
        <w:tc>
          <w:tcPr>
            <w:tcW w:w="389"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389" w:type="dxa"/>
            <w:shd w:val="clear" w:color="auto" w:fill="auto"/>
            <w:noWrap/>
            <w:vAlign w:val="bottom"/>
          </w:tcPr>
          <w:p w:rsidR="001108FC" w:rsidRPr="00CF310B" w:rsidRDefault="001108FC" w:rsidP="001108FC">
            <w:pPr>
              <w:spacing w:after="0" w:line="240" w:lineRule="auto"/>
              <w:rPr>
                <w:rFonts w:ascii="Times New Roman" w:eastAsia="Times New Roman" w:hAnsi="Times New Roman" w:cs="Times New Roman"/>
                <w:sz w:val="26"/>
                <w:szCs w:val="26"/>
              </w:rPr>
            </w:pPr>
          </w:p>
        </w:tc>
      </w:tr>
      <w:tr w:rsidR="001108FC" w:rsidRPr="00CF310B" w:rsidTr="001108FC">
        <w:trPr>
          <w:trHeight w:val="345"/>
          <w:jc w:val="center"/>
        </w:trPr>
        <w:tc>
          <w:tcPr>
            <w:tcW w:w="483"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26</w:t>
            </w:r>
          </w:p>
        </w:tc>
        <w:tc>
          <w:tcPr>
            <w:tcW w:w="1284" w:type="dxa"/>
            <w:shd w:val="clear" w:color="auto" w:fill="auto"/>
            <w:vAlign w:val="center"/>
          </w:tcPr>
          <w:p w:rsidR="001108FC" w:rsidRPr="00CF310B" w:rsidRDefault="001108FC" w:rsidP="001108FC">
            <w:pPr>
              <w:spacing w:after="0"/>
              <w:jc w:val="center"/>
              <w:rPr>
                <w:rFonts w:ascii="Times New Roman" w:eastAsia="Times New Roman" w:hAnsi="Times New Roman" w:cs="Times New Roman"/>
                <w:color w:val="000000"/>
                <w:sz w:val="26"/>
                <w:szCs w:val="26"/>
              </w:rPr>
            </w:pPr>
            <w:r w:rsidRPr="00CF310B">
              <w:rPr>
                <w:rFonts w:ascii="Times New Roman" w:eastAsia="Times New Roman" w:hAnsi="Times New Roman" w:cs="Times New Roman"/>
                <w:color w:val="000000"/>
                <w:sz w:val="26"/>
                <w:szCs w:val="26"/>
              </w:rPr>
              <w:t>SPO30014</w:t>
            </w:r>
          </w:p>
        </w:tc>
        <w:tc>
          <w:tcPr>
            <w:tcW w:w="2114" w:type="dxa"/>
            <w:shd w:val="clear" w:color="000000" w:fill="FFFFFF"/>
            <w:vAlign w:val="center"/>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Bơi lặn</w:t>
            </w:r>
          </w:p>
        </w:tc>
        <w:tc>
          <w:tcPr>
            <w:tcW w:w="418"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4</w:t>
            </w:r>
          </w:p>
        </w:tc>
        <w:tc>
          <w:tcPr>
            <w:tcW w:w="1284"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12/(48)/120</w:t>
            </w:r>
          </w:p>
        </w:tc>
        <w:tc>
          <w:tcPr>
            <w:tcW w:w="426" w:type="dxa"/>
            <w:shd w:val="clear" w:color="000000" w:fill="FFFFFF"/>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07" w:type="dxa"/>
            <w:shd w:val="clear" w:color="000000" w:fill="FFFFFF"/>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000000" w:fill="FFFFFF"/>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6"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sym w:font="Symbol" w:char="F0B4"/>
            </w:r>
          </w:p>
        </w:tc>
        <w:tc>
          <w:tcPr>
            <w:tcW w:w="389"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389" w:type="dxa"/>
            <w:shd w:val="clear" w:color="auto" w:fill="auto"/>
            <w:noWrap/>
            <w:vAlign w:val="bottom"/>
          </w:tcPr>
          <w:p w:rsidR="001108FC" w:rsidRPr="00CF310B" w:rsidRDefault="001108FC" w:rsidP="001108FC">
            <w:pPr>
              <w:spacing w:after="0" w:line="240" w:lineRule="auto"/>
              <w:rPr>
                <w:rFonts w:ascii="Times New Roman" w:eastAsia="Times New Roman" w:hAnsi="Times New Roman" w:cs="Times New Roman"/>
                <w:sz w:val="26"/>
                <w:szCs w:val="26"/>
              </w:rPr>
            </w:pPr>
          </w:p>
        </w:tc>
      </w:tr>
      <w:tr w:rsidR="001108FC" w:rsidRPr="00CF310B" w:rsidTr="001108FC">
        <w:trPr>
          <w:trHeight w:val="345"/>
          <w:jc w:val="center"/>
        </w:trPr>
        <w:tc>
          <w:tcPr>
            <w:tcW w:w="483"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27</w:t>
            </w:r>
          </w:p>
        </w:tc>
        <w:tc>
          <w:tcPr>
            <w:tcW w:w="1284" w:type="dxa"/>
            <w:shd w:val="clear" w:color="auto" w:fill="auto"/>
            <w:vAlign w:val="center"/>
          </w:tcPr>
          <w:p w:rsidR="001108FC" w:rsidRPr="00CF310B" w:rsidRDefault="001108FC" w:rsidP="001108FC">
            <w:pPr>
              <w:spacing w:after="0"/>
              <w:jc w:val="center"/>
              <w:rPr>
                <w:rFonts w:ascii="Times New Roman" w:eastAsia="Times New Roman" w:hAnsi="Times New Roman" w:cs="Times New Roman"/>
                <w:color w:val="000000"/>
                <w:sz w:val="26"/>
                <w:szCs w:val="26"/>
              </w:rPr>
            </w:pPr>
            <w:r w:rsidRPr="00CF310B">
              <w:rPr>
                <w:rFonts w:ascii="Times New Roman" w:eastAsia="Times New Roman" w:hAnsi="Times New Roman" w:cs="Times New Roman"/>
                <w:color w:val="000000"/>
                <w:sz w:val="26"/>
                <w:szCs w:val="26"/>
              </w:rPr>
              <w:t>SPO30015</w:t>
            </w:r>
          </w:p>
        </w:tc>
        <w:tc>
          <w:tcPr>
            <w:tcW w:w="2114" w:type="dxa"/>
            <w:shd w:val="clear" w:color="000000" w:fill="FFFFFF"/>
            <w:vAlign w:val="center"/>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Bóng bàn</w:t>
            </w:r>
          </w:p>
        </w:tc>
        <w:tc>
          <w:tcPr>
            <w:tcW w:w="418"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4</w:t>
            </w:r>
          </w:p>
        </w:tc>
        <w:tc>
          <w:tcPr>
            <w:tcW w:w="1284"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12/(48)/120</w:t>
            </w:r>
          </w:p>
        </w:tc>
        <w:tc>
          <w:tcPr>
            <w:tcW w:w="426" w:type="dxa"/>
            <w:shd w:val="clear" w:color="000000" w:fill="FFFFFF"/>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07" w:type="dxa"/>
            <w:shd w:val="clear" w:color="000000" w:fill="FFFFFF"/>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000000" w:fill="FFFFFF"/>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6"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sym w:font="Symbol" w:char="F0B4"/>
            </w:r>
          </w:p>
        </w:tc>
        <w:tc>
          <w:tcPr>
            <w:tcW w:w="389"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389" w:type="dxa"/>
            <w:shd w:val="clear" w:color="auto" w:fill="auto"/>
            <w:noWrap/>
            <w:vAlign w:val="bottom"/>
          </w:tcPr>
          <w:p w:rsidR="001108FC" w:rsidRPr="00CF310B" w:rsidRDefault="001108FC" w:rsidP="001108FC">
            <w:pPr>
              <w:spacing w:after="0" w:line="240" w:lineRule="auto"/>
              <w:rPr>
                <w:rFonts w:ascii="Times New Roman" w:eastAsia="Times New Roman" w:hAnsi="Times New Roman" w:cs="Times New Roman"/>
                <w:sz w:val="26"/>
                <w:szCs w:val="26"/>
              </w:rPr>
            </w:pPr>
          </w:p>
        </w:tc>
      </w:tr>
      <w:tr w:rsidR="001108FC" w:rsidRPr="00CF310B" w:rsidTr="001108FC">
        <w:trPr>
          <w:trHeight w:val="345"/>
          <w:jc w:val="center"/>
        </w:trPr>
        <w:tc>
          <w:tcPr>
            <w:tcW w:w="483"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28</w:t>
            </w:r>
          </w:p>
        </w:tc>
        <w:tc>
          <w:tcPr>
            <w:tcW w:w="1284" w:type="dxa"/>
            <w:shd w:val="clear" w:color="auto" w:fill="auto"/>
            <w:vAlign w:val="center"/>
          </w:tcPr>
          <w:p w:rsidR="001108FC" w:rsidRPr="00CF310B" w:rsidRDefault="001108FC" w:rsidP="001108FC">
            <w:pPr>
              <w:spacing w:after="0"/>
              <w:jc w:val="center"/>
              <w:rPr>
                <w:rFonts w:ascii="Times New Roman" w:eastAsia="Times New Roman" w:hAnsi="Times New Roman" w:cs="Times New Roman"/>
                <w:color w:val="000000"/>
                <w:sz w:val="26"/>
                <w:szCs w:val="26"/>
              </w:rPr>
            </w:pPr>
            <w:r w:rsidRPr="00CF310B">
              <w:rPr>
                <w:rFonts w:ascii="Times New Roman" w:eastAsia="Times New Roman" w:hAnsi="Times New Roman" w:cs="Times New Roman"/>
                <w:color w:val="000000"/>
                <w:sz w:val="26"/>
                <w:szCs w:val="26"/>
              </w:rPr>
              <w:t>SPO30016</w:t>
            </w:r>
          </w:p>
        </w:tc>
        <w:tc>
          <w:tcPr>
            <w:tcW w:w="2114" w:type="dxa"/>
            <w:shd w:val="clear" w:color="000000" w:fill="FFFFFF"/>
            <w:vAlign w:val="center"/>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Bóng đá</w:t>
            </w:r>
          </w:p>
        </w:tc>
        <w:tc>
          <w:tcPr>
            <w:tcW w:w="418"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4</w:t>
            </w:r>
          </w:p>
        </w:tc>
        <w:tc>
          <w:tcPr>
            <w:tcW w:w="1284"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12/(48)/120</w:t>
            </w:r>
          </w:p>
        </w:tc>
        <w:tc>
          <w:tcPr>
            <w:tcW w:w="426" w:type="dxa"/>
            <w:shd w:val="clear" w:color="000000" w:fill="FFFFFF"/>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07" w:type="dxa"/>
            <w:shd w:val="clear" w:color="000000" w:fill="FFFFFF"/>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000000" w:fill="FFFFFF"/>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6"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sym w:font="Symbol" w:char="F0B4"/>
            </w:r>
          </w:p>
        </w:tc>
        <w:tc>
          <w:tcPr>
            <w:tcW w:w="389"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389" w:type="dxa"/>
            <w:shd w:val="clear" w:color="auto" w:fill="auto"/>
            <w:noWrap/>
            <w:vAlign w:val="bottom"/>
          </w:tcPr>
          <w:p w:rsidR="001108FC" w:rsidRPr="00CF310B" w:rsidRDefault="001108FC" w:rsidP="001108FC">
            <w:pPr>
              <w:spacing w:after="0" w:line="240" w:lineRule="auto"/>
              <w:rPr>
                <w:rFonts w:ascii="Times New Roman" w:eastAsia="Times New Roman" w:hAnsi="Times New Roman" w:cs="Times New Roman"/>
                <w:sz w:val="26"/>
                <w:szCs w:val="26"/>
              </w:rPr>
            </w:pPr>
          </w:p>
        </w:tc>
      </w:tr>
      <w:tr w:rsidR="001108FC" w:rsidRPr="00CF310B" w:rsidTr="001108FC">
        <w:trPr>
          <w:trHeight w:val="345"/>
          <w:jc w:val="center"/>
        </w:trPr>
        <w:tc>
          <w:tcPr>
            <w:tcW w:w="483"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29</w:t>
            </w:r>
          </w:p>
        </w:tc>
        <w:tc>
          <w:tcPr>
            <w:tcW w:w="1284" w:type="dxa"/>
            <w:shd w:val="clear" w:color="auto" w:fill="auto"/>
            <w:vAlign w:val="center"/>
          </w:tcPr>
          <w:p w:rsidR="001108FC" w:rsidRPr="00CF310B" w:rsidRDefault="001108FC" w:rsidP="001108FC">
            <w:pPr>
              <w:spacing w:after="0"/>
              <w:jc w:val="center"/>
              <w:rPr>
                <w:rFonts w:ascii="Times New Roman" w:eastAsia="Times New Roman" w:hAnsi="Times New Roman" w:cs="Times New Roman"/>
                <w:color w:val="000000"/>
                <w:sz w:val="26"/>
                <w:szCs w:val="26"/>
              </w:rPr>
            </w:pPr>
            <w:r w:rsidRPr="00CF310B">
              <w:rPr>
                <w:rFonts w:ascii="Times New Roman" w:eastAsia="Times New Roman" w:hAnsi="Times New Roman" w:cs="Times New Roman"/>
                <w:color w:val="000000"/>
                <w:sz w:val="26"/>
                <w:szCs w:val="26"/>
              </w:rPr>
              <w:t>SPO30017</w:t>
            </w:r>
          </w:p>
        </w:tc>
        <w:tc>
          <w:tcPr>
            <w:tcW w:w="2114" w:type="dxa"/>
            <w:shd w:val="clear" w:color="000000" w:fill="FFFFFF"/>
            <w:vAlign w:val="center"/>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Thể thao trường học</w:t>
            </w:r>
          </w:p>
        </w:tc>
        <w:tc>
          <w:tcPr>
            <w:tcW w:w="418"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2</w:t>
            </w:r>
          </w:p>
        </w:tc>
        <w:tc>
          <w:tcPr>
            <w:tcW w:w="1284"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25/5/60</w:t>
            </w:r>
          </w:p>
        </w:tc>
        <w:tc>
          <w:tcPr>
            <w:tcW w:w="426" w:type="dxa"/>
            <w:shd w:val="clear" w:color="000000" w:fill="FFFFFF"/>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07" w:type="dxa"/>
            <w:shd w:val="clear" w:color="000000" w:fill="FFFFFF"/>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000000" w:fill="FFFFFF"/>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6"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sym w:font="Symbol" w:char="F0B4"/>
            </w:r>
          </w:p>
        </w:tc>
        <w:tc>
          <w:tcPr>
            <w:tcW w:w="389"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389" w:type="dxa"/>
            <w:shd w:val="clear" w:color="auto" w:fill="auto"/>
            <w:noWrap/>
            <w:vAlign w:val="bottom"/>
          </w:tcPr>
          <w:p w:rsidR="001108FC" w:rsidRPr="00CF310B" w:rsidRDefault="001108FC" w:rsidP="001108FC">
            <w:pPr>
              <w:spacing w:after="0" w:line="240" w:lineRule="auto"/>
              <w:rPr>
                <w:rFonts w:ascii="Times New Roman" w:eastAsia="Times New Roman" w:hAnsi="Times New Roman" w:cs="Times New Roman"/>
                <w:sz w:val="26"/>
                <w:szCs w:val="26"/>
              </w:rPr>
            </w:pPr>
          </w:p>
        </w:tc>
      </w:tr>
      <w:tr w:rsidR="001108FC" w:rsidRPr="00CF310B" w:rsidTr="001108FC">
        <w:trPr>
          <w:trHeight w:val="345"/>
          <w:jc w:val="center"/>
        </w:trPr>
        <w:tc>
          <w:tcPr>
            <w:tcW w:w="483"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30</w:t>
            </w:r>
          </w:p>
        </w:tc>
        <w:tc>
          <w:tcPr>
            <w:tcW w:w="1284" w:type="dxa"/>
            <w:shd w:val="clear" w:color="auto" w:fill="auto"/>
            <w:vAlign w:val="center"/>
          </w:tcPr>
          <w:p w:rsidR="001108FC" w:rsidRPr="00CF310B" w:rsidRDefault="001108FC" w:rsidP="001108FC">
            <w:pPr>
              <w:spacing w:after="0"/>
              <w:jc w:val="center"/>
              <w:rPr>
                <w:rFonts w:ascii="Times New Roman" w:eastAsia="Times New Roman" w:hAnsi="Times New Roman" w:cs="Times New Roman"/>
                <w:color w:val="000000"/>
                <w:sz w:val="26"/>
                <w:szCs w:val="26"/>
              </w:rPr>
            </w:pPr>
            <w:r w:rsidRPr="00CF310B">
              <w:rPr>
                <w:rFonts w:ascii="Times New Roman" w:eastAsia="Times New Roman" w:hAnsi="Times New Roman" w:cs="Times New Roman"/>
                <w:color w:val="000000"/>
                <w:sz w:val="26"/>
                <w:szCs w:val="26"/>
              </w:rPr>
              <w:t>SPO30022</w:t>
            </w:r>
          </w:p>
        </w:tc>
        <w:tc>
          <w:tcPr>
            <w:tcW w:w="2114" w:type="dxa"/>
            <w:shd w:val="clear" w:color="000000" w:fill="FFFFFF"/>
            <w:vAlign w:val="center"/>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Cờ vua</w:t>
            </w:r>
          </w:p>
        </w:tc>
        <w:tc>
          <w:tcPr>
            <w:tcW w:w="418"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2</w:t>
            </w:r>
          </w:p>
        </w:tc>
        <w:tc>
          <w:tcPr>
            <w:tcW w:w="1284"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6/(24)/60</w:t>
            </w:r>
          </w:p>
        </w:tc>
        <w:tc>
          <w:tcPr>
            <w:tcW w:w="426" w:type="dxa"/>
            <w:shd w:val="clear" w:color="000000" w:fill="FFFFFF"/>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07" w:type="dxa"/>
            <w:shd w:val="clear" w:color="000000" w:fill="FFFFFF"/>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000000" w:fill="FFFFFF"/>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6"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sym w:font="Symbol" w:char="F0B4"/>
            </w:r>
          </w:p>
        </w:tc>
        <w:tc>
          <w:tcPr>
            <w:tcW w:w="389"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389" w:type="dxa"/>
            <w:shd w:val="clear" w:color="auto" w:fill="auto"/>
            <w:noWrap/>
            <w:vAlign w:val="bottom"/>
          </w:tcPr>
          <w:p w:rsidR="001108FC" w:rsidRPr="00CF310B" w:rsidRDefault="001108FC" w:rsidP="001108FC">
            <w:pPr>
              <w:spacing w:after="0" w:line="240" w:lineRule="auto"/>
              <w:rPr>
                <w:rFonts w:ascii="Times New Roman" w:eastAsia="Times New Roman" w:hAnsi="Times New Roman" w:cs="Times New Roman"/>
                <w:sz w:val="26"/>
                <w:szCs w:val="26"/>
              </w:rPr>
            </w:pPr>
          </w:p>
        </w:tc>
      </w:tr>
      <w:tr w:rsidR="001108FC" w:rsidRPr="00CF310B" w:rsidTr="001108FC">
        <w:trPr>
          <w:trHeight w:val="345"/>
          <w:jc w:val="center"/>
        </w:trPr>
        <w:tc>
          <w:tcPr>
            <w:tcW w:w="483"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31</w:t>
            </w:r>
          </w:p>
        </w:tc>
        <w:tc>
          <w:tcPr>
            <w:tcW w:w="1284" w:type="dxa"/>
            <w:shd w:val="clear" w:color="auto" w:fill="auto"/>
            <w:vAlign w:val="center"/>
          </w:tcPr>
          <w:p w:rsidR="001108FC" w:rsidRPr="00CF310B" w:rsidRDefault="001108FC" w:rsidP="001108FC">
            <w:pPr>
              <w:spacing w:after="0"/>
              <w:jc w:val="center"/>
              <w:rPr>
                <w:rFonts w:ascii="Times New Roman" w:eastAsia="Times New Roman" w:hAnsi="Times New Roman" w:cs="Times New Roman"/>
                <w:color w:val="000000"/>
                <w:sz w:val="26"/>
                <w:szCs w:val="26"/>
              </w:rPr>
            </w:pPr>
            <w:r w:rsidRPr="00CF310B">
              <w:rPr>
                <w:rFonts w:ascii="Times New Roman" w:eastAsia="Times New Roman" w:hAnsi="Times New Roman" w:cs="Times New Roman"/>
                <w:color w:val="000000"/>
                <w:sz w:val="26"/>
                <w:szCs w:val="26"/>
              </w:rPr>
              <w:t>SPO30013</w:t>
            </w:r>
          </w:p>
        </w:tc>
        <w:tc>
          <w:tcPr>
            <w:tcW w:w="2114" w:type="dxa"/>
            <w:shd w:val="clear" w:color="000000" w:fill="FFFFFF"/>
            <w:vAlign w:val="center"/>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Võ thuật</w:t>
            </w:r>
          </w:p>
        </w:tc>
        <w:tc>
          <w:tcPr>
            <w:tcW w:w="418"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4</w:t>
            </w:r>
          </w:p>
        </w:tc>
        <w:tc>
          <w:tcPr>
            <w:tcW w:w="1284"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12/(48)/120</w:t>
            </w:r>
          </w:p>
        </w:tc>
        <w:tc>
          <w:tcPr>
            <w:tcW w:w="426" w:type="dxa"/>
            <w:shd w:val="clear" w:color="000000" w:fill="FFFFFF"/>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07" w:type="dxa"/>
            <w:shd w:val="clear" w:color="000000" w:fill="FFFFFF"/>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000000" w:fill="FFFFFF"/>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6"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389"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sym w:font="Symbol" w:char="F0B4"/>
            </w:r>
          </w:p>
        </w:tc>
        <w:tc>
          <w:tcPr>
            <w:tcW w:w="389" w:type="dxa"/>
            <w:shd w:val="clear" w:color="auto" w:fill="auto"/>
            <w:noWrap/>
            <w:vAlign w:val="bottom"/>
          </w:tcPr>
          <w:p w:rsidR="001108FC" w:rsidRPr="00CF310B" w:rsidRDefault="001108FC" w:rsidP="001108FC">
            <w:pPr>
              <w:spacing w:after="0" w:line="240" w:lineRule="auto"/>
              <w:rPr>
                <w:rFonts w:ascii="Times New Roman" w:eastAsia="Times New Roman" w:hAnsi="Times New Roman" w:cs="Times New Roman"/>
                <w:sz w:val="26"/>
                <w:szCs w:val="26"/>
              </w:rPr>
            </w:pPr>
          </w:p>
        </w:tc>
      </w:tr>
      <w:tr w:rsidR="001108FC" w:rsidRPr="00CF310B" w:rsidTr="001108FC">
        <w:trPr>
          <w:trHeight w:val="345"/>
          <w:jc w:val="center"/>
        </w:trPr>
        <w:tc>
          <w:tcPr>
            <w:tcW w:w="483"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32</w:t>
            </w:r>
          </w:p>
        </w:tc>
        <w:tc>
          <w:tcPr>
            <w:tcW w:w="1284" w:type="dxa"/>
            <w:shd w:val="clear" w:color="auto" w:fill="auto"/>
            <w:vAlign w:val="center"/>
          </w:tcPr>
          <w:p w:rsidR="001108FC" w:rsidRPr="00CF310B" w:rsidRDefault="001108FC" w:rsidP="001108FC">
            <w:pPr>
              <w:spacing w:after="0"/>
              <w:jc w:val="center"/>
              <w:rPr>
                <w:rFonts w:ascii="Times New Roman" w:eastAsia="Times New Roman" w:hAnsi="Times New Roman" w:cs="Times New Roman"/>
                <w:color w:val="000000"/>
                <w:sz w:val="26"/>
                <w:szCs w:val="26"/>
              </w:rPr>
            </w:pPr>
            <w:r w:rsidRPr="00CF310B">
              <w:rPr>
                <w:rFonts w:ascii="Times New Roman" w:eastAsia="Times New Roman" w:hAnsi="Times New Roman" w:cs="Times New Roman"/>
                <w:color w:val="000000"/>
                <w:sz w:val="26"/>
                <w:szCs w:val="26"/>
              </w:rPr>
              <w:t>SPO30024</w:t>
            </w:r>
          </w:p>
        </w:tc>
        <w:tc>
          <w:tcPr>
            <w:tcW w:w="2114" w:type="dxa"/>
            <w:shd w:val="clear" w:color="000000" w:fill="FFFFFF"/>
            <w:vAlign w:val="center"/>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Quần vợt</w:t>
            </w:r>
          </w:p>
        </w:tc>
        <w:tc>
          <w:tcPr>
            <w:tcW w:w="418"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4</w:t>
            </w:r>
          </w:p>
        </w:tc>
        <w:tc>
          <w:tcPr>
            <w:tcW w:w="1284"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12/(48)/120</w:t>
            </w:r>
          </w:p>
        </w:tc>
        <w:tc>
          <w:tcPr>
            <w:tcW w:w="426" w:type="dxa"/>
            <w:shd w:val="clear" w:color="000000" w:fill="FFFFFF"/>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07" w:type="dxa"/>
            <w:shd w:val="clear" w:color="000000" w:fill="FFFFFF"/>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000000" w:fill="FFFFFF"/>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6"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389"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sym w:font="Symbol" w:char="F0B4"/>
            </w:r>
          </w:p>
        </w:tc>
        <w:tc>
          <w:tcPr>
            <w:tcW w:w="389" w:type="dxa"/>
            <w:shd w:val="clear" w:color="auto" w:fill="auto"/>
            <w:noWrap/>
            <w:vAlign w:val="bottom"/>
          </w:tcPr>
          <w:p w:rsidR="001108FC" w:rsidRPr="00CF310B" w:rsidRDefault="001108FC" w:rsidP="001108FC">
            <w:pPr>
              <w:spacing w:after="0" w:line="240" w:lineRule="auto"/>
              <w:rPr>
                <w:rFonts w:ascii="Times New Roman" w:eastAsia="Times New Roman" w:hAnsi="Times New Roman" w:cs="Times New Roman"/>
                <w:sz w:val="26"/>
                <w:szCs w:val="26"/>
              </w:rPr>
            </w:pPr>
          </w:p>
        </w:tc>
      </w:tr>
      <w:tr w:rsidR="001108FC" w:rsidRPr="00CF310B" w:rsidTr="001108FC">
        <w:trPr>
          <w:trHeight w:val="345"/>
          <w:jc w:val="center"/>
        </w:trPr>
        <w:tc>
          <w:tcPr>
            <w:tcW w:w="483"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33</w:t>
            </w:r>
          </w:p>
        </w:tc>
        <w:tc>
          <w:tcPr>
            <w:tcW w:w="1284" w:type="dxa"/>
            <w:shd w:val="clear" w:color="auto" w:fill="auto"/>
            <w:vAlign w:val="center"/>
          </w:tcPr>
          <w:p w:rsidR="001108FC" w:rsidRPr="00CF310B" w:rsidRDefault="001108FC" w:rsidP="001108FC">
            <w:pPr>
              <w:spacing w:after="0"/>
              <w:jc w:val="center"/>
              <w:rPr>
                <w:rFonts w:ascii="Times New Roman" w:eastAsia="Times New Roman" w:hAnsi="Times New Roman" w:cs="Times New Roman"/>
                <w:color w:val="000000"/>
                <w:sz w:val="26"/>
                <w:szCs w:val="26"/>
              </w:rPr>
            </w:pPr>
            <w:r w:rsidRPr="00CF310B">
              <w:rPr>
                <w:rFonts w:ascii="Times New Roman" w:eastAsia="Times New Roman" w:hAnsi="Times New Roman" w:cs="Times New Roman"/>
                <w:color w:val="000000"/>
                <w:sz w:val="26"/>
                <w:szCs w:val="26"/>
              </w:rPr>
              <w:t>SPO30025</w:t>
            </w:r>
          </w:p>
        </w:tc>
        <w:tc>
          <w:tcPr>
            <w:tcW w:w="2114" w:type="dxa"/>
            <w:shd w:val="clear" w:color="000000" w:fill="FFFFFF"/>
            <w:vAlign w:val="center"/>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 xml:space="preserve">Tập giảng </w:t>
            </w:r>
          </w:p>
        </w:tc>
        <w:tc>
          <w:tcPr>
            <w:tcW w:w="418"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3</w:t>
            </w:r>
          </w:p>
        </w:tc>
        <w:tc>
          <w:tcPr>
            <w:tcW w:w="1284"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9/(36)/90</w:t>
            </w:r>
          </w:p>
        </w:tc>
        <w:tc>
          <w:tcPr>
            <w:tcW w:w="426" w:type="dxa"/>
            <w:shd w:val="clear" w:color="000000" w:fill="FFFFFF"/>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07" w:type="dxa"/>
            <w:shd w:val="clear" w:color="000000" w:fill="FFFFFF"/>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000000" w:fill="FFFFFF"/>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6"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389"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sym w:font="Symbol" w:char="F0B4"/>
            </w:r>
          </w:p>
        </w:tc>
        <w:tc>
          <w:tcPr>
            <w:tcW w:w="389" w:type="dxa"/>
            <w:shd w:val="clear" w:color="auto" w:fill="auto"/>
            <w:noWrap/>
            <w:vAlign w:val="bottom"/>
          </w:tcPr>
          <w:p w:rsidR="001108FC" w:rsidRPr="00CF310B" w:rsidRDefault="001108FC" w:rsidP="001108FC">
            <w:pPr>
              <w:spacing w:after="0" w:line="240" w:lineRule="auto"/>
              <w:rPr>
                <w:rFonts w:ascii="Times New Roman" w:eastAsia="Times New Roman" w:hAnsi="Times New Roman" w:cs="Times New Roman"/>
                <w:sz w:val="26"/>
                <w:szCs w:val="26"/>
              </w:rPr>
            </w:pPr>
          </w:p>
        </w:tc>
      </w:tr>
      <w:tr w:rsidR="001108FC" w:rsidRPr="00CF310B" w:rsidTr="001108FC">
        <w:trPr>
          <w:trHeight w:val="541"/>
          <w:jc w:val="center"/>
        </w:trPr>
        <w:tc>
          <w:tcPr>
            <w:tcW w:w="483"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34</w:t>
            </w:r>
          </w:p>
        </w:tc>
        <w:tc>
          <w:tcPr>
            <w:tcW w:w="1284" w:type="dxa"/>
            <w:shd w:val="clear" w:color="auto" w:fill="auto"/>
            <w:vAlign w:val="center"/>
          </w:tcPr>
          <w:p w:rsidR="001108FC" w:rsidRPr="00CF310B" w:rsidRDefault="001108FC" w:rsidP="001108FC">
            <w:pPr>
              <w:spacing w:after="0"/>
              <w:jc w:val="center"/>
              <w:rPr>
                <w:rFonts w:ascii="Times New Roman" w:eastAsia="Times New Roman" w:hAnsi="Times New Roman" w:cs="Times New Roman"/>
                <w:color w:val="000000"/>
                <w:sz w:val="26"/>
                <w:szCs w:val="26"/>
              </w:rPr>
            </w:pPr>
            <w:r w:rsidRPr="00CF310B">
              <w:rPr>
                <w:rFonts w:ascii="Times New Roman" w:eastAsia="Times New Roman" w:hAnsi="Times New Roman" w:cs="Times New Roman"/>
                <w:color w:val="000000"/>
                <w:sz w:val="26"/>
                <w:szCs w:val="26"/>
              </w:rPr>
              <w:t>SPO30027</w:t>
            </w:r>
          </w:p>
        </w:tc>
        <w:tc>
          <w:tcPr>
            <w:tcW w:w="2114" w:type="dxa"/>
            <w:shd w:val="clear" w:color="000000" w:fill="FFFFFF"/>
            <w:vAlign w:val="center"/>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Thể hình - khiêu vũ thể thao</w:t>
            </w:r>
          </w:p>
        </w:tc>
        <w:tc>
          <w:tcPr>
            <w:tcW w:w="418"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3</w:t>
            </w:r>
          </w:p>
        </w:tc>
        <w:tc>
          <w:tcPr>
            <w:tcW w:w="1284"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9/(36)/90</w:t>
            </w:r>
          </w:p>
        </w:tc>
        <w:tc>
          <w:tcPr>
            <w:tcW w:w="426" w:type="dxa"/>
            <w:shd w:val="clear" w:color="000000" w:fill="FFFFFF"/>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07" w:type="dxa"/>
            <w:shd w:val="clear" w:color="000000" w:fill="FFFFFF"/>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000000" w:fill="FFFFFF"/>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6"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389"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sym w:font="Symbol" w:char="F0B4"/>
            </w:r>
          </w:p>
        </w:tc>
        <w:tc>
          <w:tcPr>
            <w:tcW w:w="389" w:type="dxa"/>
            <w:shd w:val="clear" w:color="auto" w:fill="auto"/>
            <w:noWrap/>
            <w:vAlign w:val="bottom"/>
          </w:tcPr>
          <w:p w:rsidR="001108FC" w:rsidRPr="00CF310B" w:rsidRDefault="001108FC" w:rsidP="001108FC">
            <w:pPr>
              <w:spacing w:after="0" w:line="240" w:lineRule="auto"/>
              <w:rPr>
                <w:rFonts w:ascii="Times New Roman" w:eastAsia="Times New Roman" w:hAnsi="Times New Roman" w:cs="Times New Roman"/>
                <w:sz w:val="26"/>
                <w:szCs w:val="26"/>
              </w:rPr>
            </w:pPr>
          </w:p>
        </w:tc>
      </w:tr>
      <w:tr w:rsidR="001108FC" w:rsidRPr="00CF310B" w:rsidTr="001108FC">
        <w:trPr>
          <w:trHeight w:val="345"/>
          <w:jc w:val="center"/>
        </w:trPr>
        <w:tc>
          <w:tcPr>
            <w:tcW w:w="483"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35</w:t>
            </w:r>
          </w:p>
        </w:tc>
        <w:tc>
          <w:tcPr>
            <w:tcW w:w="1284" w:type="dxa"/>
            <w:shd w:val="clear" w:color="auto" w:fill="auto"/>
            <w:vAlign w:val="center"/>
          </w:tcPr>
          <w:p w:rsidR="001108FC" w:rsidRPr="00CF310B" w:rsidRDefault="001108FC" w:rsidP="001108FC">
            <w:pPr>
              <w:spacing w:after="0"/>
              <w:jc w:val="center"/>
              <w:rPr>
                <w:rFonts w:ascii="Times New Roman" w:eastAsia="Times New Roman" w:hAnsi="Times New Roman" w:cs="Times New Roman"/>
                <w:color w:val="000000"/>
                <w:sz w:val="26"/>
                <w:szCs w:val="26"/>
              </w:rPr>
            </w:pPr>
            <w:r w:rsidRPr="00CF310B">
              <w:rPr>
                <w:rFonts w:ascii="Times New Roman" w:eastAsia="Times New Roman" w:hAnsi="Times New Roman" w:cs="Times New Roman"/>
                <w:color w:val="000000"/>
                <w:sz w:val="26"/>
                <w:szCs w:val="26"/>
              </w:rPr>
              <w:t> </w:t>
            </w:r>
          </w:p>
        </w:tc>
        <w:tc>
          <w:tcPr>
            <w:tcW w:w="2114" w:type="dxa"/>
            <w:shd w:val="clear" w:color="000000" w:fill="FFFFFF"/>
            <w:vAlign w:val="center"/>
          </w:tcPr>
          <w:p w:rsidR="001108FC" w:rsidRPr="00CF310B" w:rsidRDefault="001108FC" w:rsidP="001108FC">
            <w:pPr>
              <w:spacing w:after="0"/>
              <w:rPr>
                <w:rFonts w:ascii="Times New Roman" w:eastAsia="Times New Roman" w:hAnsi="Times New Roman" w:cs="Times New Roman"/>
                <w:b/>
                <w:bCs/>
                <w:sz w:val="26"/>
                <w:szCs w:val="26"/>
              </w:rPr>
            </w:pPr>
            <w:r w:rsidRPr="00CF310B">
              <w:rPr>
                <w:rFonts w:ascii="Times New Roman" w:eastAsia="Times New Roman" w:hAnsi="Times New Roman" w:cs="Times New Roman"/>
                <w:b/>
                <w:bCs/>
                <w:sz w:val="26"/>
                <w:szCs w:val="26"/>
              </w:rPr>
              <w:t>Tự chọn</w:t>
            </w:r>
          </w:p>
        </w:tc>
        <w:tc>
          <w:tcPr>
            <w:tcW w:w="418"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4</w:t>
            </w:r>
          </w:p>
        </w:tc>
        <w:tc>
          <w:tcPr>
            <w:tcW w:w="1284"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 </w:t>
            </w:r>
          </w:p>
        </w:tc>
        <w:tc>
          <w:tcPr>
            <w:tcW w:w="426" w:type="dxa"/>
            <w:shd w:val="clear" w:color="000000" w:fill="FFFFFF"/>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07" w:type="dxa"/>
            <w:shd w:val="clear" w:color="000000" w:fill="FFFFFF"/>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000000" w:fill="FFFFFF"/>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6"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389"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sym w:font="Symbol" w:char="F0B4"/>
            </w:r>
          </w:p>
        </w:tc>
        <w:tc>
          <w:tcPr>
            <w:tcW w:w="389" w:type="dxa"/>
            <w:shd w:val="clear" w:color="auto" w:fill="auto"/>
            <w:noWrap/>
            <w:vAlign w:val="bottom"/>
          </w:tcPr>
          <w:p w:rsidR="001108FC" w:rsidRPr="00CF310B" w:rsidRDefault="001108FC" w:rsidP="001108FC">
            <w:pPr>
              <w:spacing w:after="0" w:line="240" w:lineRule="auto"/>
              <w:rPr>
                <w:rFonts w:ascii="Times New Roman" w:eastAsia="Times New Roman" w:hAnsi="Times New Roman" w:cs="Times New Roman"/>
                <w:sz w:val="26"/>
                <w:szCs w:val="26"/>
              </w:rPr>
            </w:pPr>
          </w:p>
        </w:tc>
      </w:tr>
      <w:tr w:rsidR="001108FC" w:rsidRPr="00CF310B" w:rsidTr="001108FC">
        <w:trPr>
          <w:trHeight w:val="345"/>
          <w:jc w:val="center"/>
        </w:trPr>
        <w:tc>
          <w:tcPr>
            <w:tcW w:w="483"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lastRenderedPageBreak/>
              <w:t>36</w:t>
            </w:r>
          </w:p>
        </w:tc>
        <w:tc>
          <w:tcPr>
            <w:tcW w:w="1284" w:type="dxa"/>
            <w:shd w:val="clear" w:color="auto" w:fill="auto"/>
            <w:vAlign w:val="center"/>
          </w:tcPr>
          <w:p w:rsidR="001108FC" w:rsidRPr="00CF310B" w:rsidRDefault="001108FC" w:rsidP="001108FC">
            <w:pPr>
              <w:spacing w:after="0"/>
              <w:jc w:val="center"/>
              <w:rPr>
                <w:rFonts w:ascii="Times New Roman" w:eastAsia="Times New Roman" w:hAnsi="Times New Roman" w:cs="Times New Roman"/>
                <w:color w:val="000000"/>
                <w:sz w:val="26"/>
                <w:szCs w:val="26"/>
              </w:rPr>
            </w:pPr>
            <w:r w:rsidRPr="00CF310B">
              <w:rPr>
                <w:rFonts w:ascii="Times New Roman" w:eastAsia="Times New Roman" w:hAnsi="Times New Roman" w:cs="Times New Roman"/>
                <w:color w:val="000000"/>
                <w:sz w:val="26"/>
                <w:szCs w:val="26"/>
              </w:rPr>
              <w:t>SPO30028</w:t>
            </w:r>
          </w:p>
        </w:tc>
        <w:tc>
          <w:tcPr>
            <w:tcW w:w="2114" w:type="dxa"/>
            <w:shd w:val="clear" w:color="000000" w:fill="FFFFFF"/>
            <w:vAlign w:val="center"/>
          </w:tcPr>
          <w:p w:rsidR="001108FC" w:rsidRPr="00CF310B" w:rsidRDefault="001108FC" w:rsidP="001108FC">
            <w:pPr>
              <w:spacing w:after="0"/>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Thực tập sư phạm</w:t>
            </w:r>
          </w:p>
        </w:tc>
        <w:tc>
          <w:tcPr>
            <w:tcW w:w="418"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5</w:t>
            </w:r>
          </w:p>
        </w:tc>
        <w:tc>
          <w:tcPr>
            <w:tcW w:w="1284" w:type="dxa"/>
            <w:shd w:val="clear" w:color="000000" w:fill="FFFFFF"/>
            <w:noWrap/>
            <w:vAlign w:val="center"/>
          </w:tcPr>
          <w:p w:rsidR="001108FC" w:rsidRPr="00CF310B" w:rsidRDefault="001108FC" w:rsidP="001108FC">
            <w:pPr>
              <w:spacing w:after="0"/>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0/(75)/150</w:t>
            </w:r>
          </w:p>
        </w:tc>
        <w:tc>
          <w:tcPr>
            <w:tcW w:w="426" w:type="dxa"/>
            <w:shd w:val="clear" w:color="000000" w:fill="FFFFFF"/>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07" w:type="dxa"/>
            <w:shd w:val="clear" w:color="000000" w:fill="FFFFFF"/>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000000" w:fill="FFFFFF"/>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6"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389"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389" w:type="dxa"/>
            <w:shd w:val="clear" w:color="auto" w:fill="auto"/>
            <w:noWrap/>
            <w:vAlign w:val="bottom"/>
          </w:tcPr>
          <w:p w:rsidR="001108FC" w:rsidRPr="00CF310B" w:rsidRDefault="001108FC" w:rsidP="001108FC">
            <w:pPr>
              <w:spacing w:after="0" w:line="240" w:lineRule="auto"/>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sym w:font="Symbol" w:char="F0B4"/>
            </w:r>
          </w:p>
        </w:tc>
      </w:tr>
      <w:tr w:rsidR="001108FC" w:rsidRPr="00CF310B" w:rsidTr="001108FC">
        <w:trPr>
          <w:trHeight w:val="345"/>
          <w:jc w:val="center"/>
        </w:trPr>
        <w:tc>
          <w:tcPr>
            <w:tcW w:w="483" w:type="dxa"/>
            <w:shd w:val="clear" w:color="000000" w:fill="FFFFFF"/>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1284" w:type="dxa"/>
            <w:shd w:val="clear" w:color="auto" w:fill="auto"/>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2114" w:type="dxa"/>
            <w:shd w:val="clear" w:color="000000" w:fill="FFFFFF"/>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Tổng cộng:</w:t>
            </w:r>
          </w:p>
        </w:tc>
        <w:tc>
          <w:tcPr>
            <w:tcW w:w="418" w:type="dxa"/>
            <w:shd w:val="clear" w:color="000000" w:fill="FFFFFF"/>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r w:rsidRPr="00CF310B">
              <w:rPr>
                <w:rFonts w:ascii="Times New Roman" w:eastAsia="Times New Roman" w:hAnsi="Times New Roman" w:cs="Times New Roman"/>
                <w:sz w:val="26"/>
                <w:szCs w:val="26"/>
              </w:rPr>
              <w:t>125</w:t>
            </w:r>
          </w:p>
        </w:tc>
        <w:tc>
          <w:tcPr>
            <w:tcW w:w="1284" w:type="dxa"/>
            <w:shd w:val="clear" w:color="000000" w:fill="FFFFFF"/>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6" w:type="dxa"/>
            <w:shd w:val="clear" w:color="000000" w:fill="FFFFFF"/>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07" w:type="dxa"/>
            <w:shd w:val="clear" w:color="000000" w:fill="FFFFFF"/>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000000" w:fill="FFFFFF"/>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5"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426"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389" w:type="dxa"/>
            <w:shd w:val="clear" w:color="auto" w:fill="auto"/>
            <w:noWrap/>
            <w:vAlign w:val="center"/>
          </w:tcPr>
          <w:p w:rsidR="001108FC" w:rsidRPr="00CF310B" w:rsidRDefault="001108FC" w:rsidP="001108FC">
            <w:pPr>
              <w:spacing w:after="0" w:line="240" w:lineRule="auto"/>
              <w:jc w:val="center"/>
              <w:rPr>
                <w:rFonts w:ascii="Times New Roman" w:eastAsia="Times New Roman" w:hAnsi="Times New Roman" w:cs="Times New Roman"/>
                <w:sz w:val="26"/>
                <w:szCs w:val="26"/>
              </w:rPr>
            </w:pPr>
          </w:p>
        </w:tc>
        <w:tc>
          <w:tcPr>
            <w:tcW w:w="389" w:type="dxa"/>
            <w:shd w:val="clear" w:color="auto" w:fill="auto"/>
            <w:noWrap/>
            <w:vAlign w:val="bottom"/>
          </w:tcPr>
          <w:p w:rsidR="001108FC" w:rsidRPr="00CF310B" w:rsidRDefault="001108FC" w:rsidP="001108FC">
            <w:pPr>
              <w:spacing w:after="0" w:line="240" w:lineRule="auto"/>
              <w:rPr>
                <w:rFonts w:ascii="Times New Roman" w:eastAsia="Times New Roman" w:hAnsi="Times New Roman" w:cs="Times New Roman"/>
                <w:sz w:val="26"/>
                <w:szCs w:val="26"/>
              </w:rPr>
            </w:pPr>
          </w:p>
        </w:tc>
      </w:tr>
    </w:tbl>
    <w:p w:rsidR="001108FC" w:rsidRPr="00CF310B" w:rsidRDefault="001108FC" w:rsidP="001108FC">
      <w:pPr>
        <w:spacing w:after="0" w:line="240" w:lineRule="auto"/>
        <w:jc w:val="both"/>
        <w:rPr>
          <w:rFonts w:ascii="Times New Roman" w:hAnsi="Times New Roman" w:cs="Times New Roman"/>
          <w:b/>
          <w:sz w:val="26"/>
          <w:szCs w:val="26"/>
        </w:rPr>
      </w:pPr>
      <w:r w:rsidRPr="00CF310B">
        <w:rPr>
          <w:rFonts w:ascii="Times New Roman" w:hAnsi="Times New Roman" w:cs="Times New Roman"/>
          <w:b/>
          <w:sz w:val="26"/>
          <w:szCs w:val="26"/>
        </w:rPr>
        <w:t>4.3. Mô tả học phần</w:t>
      </w:r>
    </w:p>
    <w:p w:rsidR="001108FC" w:rsidRPr="00CF310B" w:rsidRDefault="001108FC" w:rsidP="001108FC">
      <w:pPr>
        <w:spacing w:after="0" w:line="240" w:lineRule="auto"/>
        <w:jc w:val="both"/>
        <w:rPr>
          <w:rFonts w:ascii="Times New Roman" w:hAnsi="Times New Roman" w:cs="Times New Roman"/>
          <w:b/>
          <w:sz w:val="26"/>
          <w:szCs w:val="26"/>
        </w:rPr>
      </w:pPr>
    </w:p>
    <w:p w:rsidR="001108FC" w:rsidRPr="00CF310B" w:rsidRDefault="001108FC" w:rsidP="001108FC">
      <w:pPr>
        <w:spacing w:after="0" w:line="240" w:lineRule="auto"/>
        <w:jc w:val="both"/>
        <w:rPr>
          <w:rFonts w:ascii="Times New Roman" w:hAnsi="Times New Roman" w:cs="Times New Roman"/>
          <w:b/>
          <w:i/>
          <w:sz w:val="26"/>
          <w:szCs w:val="26"/>
        </w:rPr>
      </w:pPr>
      <w:r w:rsidRPr="00CF310B">
        <w:rPr>
          <w:rFonts w:ascii="Times New Roman" w:hAnsi="Times New Roman" w:cs="Times New Roman"/>
          <w:b/>
          <w:i/>
          <w:sz w:val="26"/>
          <w:szCs w:val="26"/>
        </w:rPr>
        <w:t>4.3.1. Tiếng Anh 1</w:t>
      </w:r>
    </w:p>
    <w:p w:rsidR="001108FC" w:rsidRPr="00CF310B" w:rsidRDefault="001108FC" w:rsidP="001108FC">
      <w:pPr>
        <w:jc w:val="both"/>
        <w:rPr>
          <w:rFonts w:ascii="Times New Roman" w:hAnsi="Times New Roman" w:cs="Times New Roman"/>
          <w:sz w:val="26"/>
          <w:szCs w:val="26"/>
        </w:rPr>
      </w:pPr>
      <w:r w:rsidRPr="00CF310B">
        <w:rPr>
          <w:rFonts w:ascii="Times New Roman" w:hAnsi="Times New Roman" w:cs="Times New Roman"/>
          <w:sz w:val="26"/>
          <w:szCs w:val="26"/>
        </w:rPr>
        <w:t>Tiếng Anh 1 là học phần ngoại ngữ bắt buộc trong chương trình đào tạo trình độ đại học cho sinh viên các ngành không chuyên ngữ. Học phần này được dạy – học theo định hướng chuẩn đầu ra bậc 3 Khung năng lực Ngoại ngữ 6 bậc dùng cho Việt Nam (tương đương B1 khung tham chiếu châu Âu). Học phần (1) cung cấp cho sinh viên kiến thức ngôn ngữ về từ vựng, ngữ pháp, ngữ âm, (2) hỗ trợ sinh viên thực hành và phát triển các kĩ năng nghe, nói, đọc, viết tương đương bậc 3; (3) cung cấp cho sinh viên những kiến thức văn hóa xã hội của các quốc gia nói tiếng Anh và các nước trong khu vực cũng như trên thế giới; (4) phát triển các kĩ năng phát hiện và giải quyết vấn đề liên quan hình thành ý tưởng giao tiếp, xây dựng ngữ liệu giao tiếp, thực hiện hoạt động giao tiếp, cải tiến hoạt động giao tiếp bằng ngoại ngữ.</w:t>
      </w:r>
    </w:p>
    <w:p w:rsidR="001108FC" w:rsidRPr="00CF310B" w:rsidRDefault="001108FC" w:rsidP="001108FC">
      <w:pPr>
        <w:spacing w:after="0" w:line="240" w:lineRule="auto"/>
        <w:jc w:val="both"/>
        <w:rPr>
          <w:rFonts w:ascii="Times New Roman" w:hAnsi="Times New Roman" w:cs="Times New Roman"/>
          <w:b/>
          <w:i/>
          <w:sz w:val="26"/>
          <w:szCs w:val="26"/>
        </w:rPr>
      </w:pPr>
      <w:r w:rsidRPr="00CF310B">
        <w:rPr>
          <w:rFonts w:ascii="Times New Roman" w:hAnsi="Times New Roman" w:cs="Times New Roman"/>
          <w:b/>
          <w:i/>
          <w:sz w:val="26"/>
          <w:szCs w:val="26"/>
        </w:rPr>
        <w:t>4.3.2. Nguyên lí cơ bản của chủ nghĩa Mác – Lê Nin</w:t>
      </w:r>
    </w:p>
    <w:p w:rsidR="001108FC" w:rsidRPr="00CF310B" w:rsidRDefault="001108FC" w:rsidP="001108FC">
      <w:pPr>
        <w:ind w:firstLine="720"/>
        <w:rPr>
          <w:rFonts w:ascii="Times New Roman" w:hAnsi="Times New Roman" w:cs="Times New Roman"/>
          <w:b/>
          <w:sz w:val="26"/>
          <w:szCs w:val="26"/>
        </w:rPr>
      </w:pPr>
      <w:r w:rsidRPr="00CF310B">
        <w:rPr>
          <w:rFonts w:ascii="Times New Roman" w:hAnsi="Times New Roman" w:cs="Times New Roman"/>
          <w:sz w:val="26"/>
          <w:szCs w:val="26"/>
        </w:rPr>
        <w:t xml:space="preserve">Môn học thuộc khối kiến thức cơ bản của các ngành đào tạo trình độ đại học, bao gồm những nội dung cơ bản về triết học Mác - Lênin, về kinh tế chính trị Mác - Lênin và chủ nghĩa xã hội khoa học. </w:t>
      </w:r>
    </w:p>
    <w:p w:rsidR="001108FC" w:rsidRPr="00CF310B" w:rsidRDefault="001108FC" w:rsidP="001108FC">
      <w:pPr>
        <w:ind w:firstLine="720"/>
        <w:rPr>
          <w:rFonts w:ascii="Times New Roman" w:hAnsi="Times New Roman" w:cs="Times New Roman"/>
          <w:sz w:val="26"/>
          <w:szCs w:val="26"/>
          <w:lang w:val="nb-NO"/>
        </w:rPr>
      </w:pPr>
      <w:r w:rsidRPr="00CF310B">
        <w:rPr>
          <w:rFonts w:ascii="Times New Roman" w:hAnsi="Times New Roman" w:cs="Times New Roman"/>
          <w:sz w:val="26"/>
          <w:szCs w:val="26"/>
          <w:lang w:val="nb-NO"/>
        </w:rPr>
        <w:t>Ngoài phần mở đầu giới thiệu khái quát về chủ nghĩa Mác - Lênin và một số vấn đề chung, môn học gồm ba phần:</w:t>
      </w:r>
    </w:p>
    <w:p w:rsidR="001108FC" w:rsidRPr="00CF310B" w:rsidRDefault="001108FC" w:rsidP="001108FC">
      <w:pPr>
        <w:ind w:firstLine="720"/>
        <w:rPr>
          <w:rFonts w:ascii="Times New Roman" w:hAnsi="Times New Roman" w:cs="Times New Roman"/>
          <w:sz w:val="26"/>
          <w:szCs w:val="26"/>
          <w:lang w:val="nb-NO"/>
        </w:rPr>
      </w:pPr>
      <w:r w:rsidRPr="00CF310B">
        <w:rPr>
          <w:rFonts w:ascii="Times New Roman" w:hAnsi="Times New Roman" w:cs="Times New Roman"/>
          <w:sz w:val="26"/>
          <w:szCs w:val="26"/>
          <w:lang w:val="nb-NO"/>
        </w:rPr>
        <w:t>Phần 1</w:t>
      </w:r>
      <w:r w:rsidRPr="00CF310B">
        <w:rPr>
          <w:rFonts w:ascii="Times New Roman" w:hAnsi="Times New Roman" w:cs="Times New Roman"/>
          <w:b/>
          <w:sz w:val="26"/>
          <w:szCs w:val="26"/>
          <w:lang w:val="nb-NO"/>
        </w:rPr>
        <w:t xml:space="preserve">: </w:t>
      </w:r>
      <w:r w:rsidRPr="00CF310B">
        <w:rPr>
          <w:rFonts w:ascii="Times New Roman" w:hAnsi="Times New Roman" w:cs="Times New Roman"/>
          <w:sz w:val="26"/>
          <w:szCs w:val="26"/>
          <w:lang w:val="nb-NO"/>
        </w:rPr>
        <w:t>Cung cấp cho người học những kiến thức cơ bản của chủ nghĩa duy vật biện chứng và chủ nghĩa duy vật lịch sử.</w:t>
      </w:r>
    </w:p>
    <w:p w:rsidR="001108FC" w:rsidRPr="00CF310B" w:rsidRDefault="001108FC" w:rsidP="001108FC">
      <w:pPr>
        <w:ind w:firstLine="720"/>
        <w:rPr>
          <w:rFonts w:ascii="Times New Roman" w:hAnsi="Times New Roman" w:cs="Times New Roman"/>
          <w:sz w:val="26"/>
          <w:szCs w:val="26"/>
          <w:lang w:val="nb-NO"/>
        </w:rPr>
      </w:pPr>
      <w:r w:rsidRPr="00CF310B">
        <w:rPr>
          <w:rFonts w:ascii="Times New Roman" w:hAnsi="Times New Roman" w:cs="Times New Roman"/>
          <w:sz w:val="26"/>
          <w:szCs w:val="26"/>
          <w:lang w:val="nb-NO"/>
        </w:rPr>
        <w:t>Phần 2: Cung cấp cho người học những kiến thức cơ bản của chủ nghĩa Mác - Lênin  về các học thuyết kinh tế của phương thức sản xuất tư bản chủ nghĩa.</w:t>
      </w:r>
    </w:p>
    <w:p w:rsidR="001108FC" w:rsidRPr="00CF310B" w:rsidRDefault="001108FC" w:rsidP="001108FC">
      <w:pPr>
        <w:ind w:firstLine="720"/>
        <w:rPr>
          <w:rFonts w:ascii="Times New Roman" w:hAnsi="Times New Roman" w:cs="Times New Roman"/>
          <w:i/>
          <w:sz w:val="26"/>
          <w:szCs w:val="26"/>
          <w:lang w:val="nb-NO"/>
        </w:rPr>
      </w:pPr>
      <w:r w:rsidRPr="00CF310B">
        <w:rPr>
          <w:rFonts w:ascii="Times New Roman" w:hAnsi="Times New Roman" w:cs="Times New Roman"/>
          <w:sz w:val="26"/>
          <w:szCs w:val="26"/>
          <w:lang w:val="nb-NO"/>
        </w:rPr>
        <w:t xml:space="preserve">Phần 3: Cung cấp cho người học những kiến thức cơ bản về lý luận chủ nghĩa xã hội khoa học. </w:t>
      </w:r>
    </w:p>
    <w:p w:rsidR="001108FC" w:rsidRPr="00CF310B" w:rsidRDefault="001108FC" w:rsidP="001108FC">
      <w:pPr>
        <w:spacing w:after="0" w:line="240" w:lineRule="auto"/>
        <w:jc w:val="both"/>
        <w:rPr>
          <w:rFonts w:ascii="Times New Roman" w:hAnsi="Times New Roman" w:cs="Times New Roman"/>
          <w:b/>
          <w:i/>
          <w:sz w:val="26"/>
          <w:szCs w:val="26"/>
        </w:rPr>
      </w:pPr>
      <w:r w:rsidRPr="00CF310B">
        <w:rPr>
          <w:rFonts w:ascii="Times New Roman" w:hAnsi="Times New Roman" w:cs="Times New Roman"/>
          <w:b/>
          <w:i/>
          <w:sz w:val="26"/>
          <w:szCs w:val="26"/>
        </w:rPr>
        <w:t>4.3.3.Tin học</w:t>
      </w:r>
    </w:p>
    <w:p w:rsidR="001108FC" w:rsidRPr="00CF310B" w:rsidRDefault="001108FC" w:rsidP="001108FC">
      <w:pPr>
        <w:spacing w:line="312" w:lineRule="auto"/>
        <w:ind w:firstLine="570"/>
        <w:jc w:val="both"/>
        <w:rPr>
          <w:rFonts w:ascii="Times New Roman" w:hAnsi="Times New Roman" w:cs="Times New Roman"/>
          <w:sz w:val="26"/>
          <w:szCs w:val="26"/>
          <w:lang w:val="pt-BR"/>
        </w:rPr>
      </w:pPr>
      <w:r w:rsidRPr="00CF310B">
        <w:rPr>
          <w:rFonts w:ascii="Times New Roman" w:hAnsi="Times New Roman" w:cs="Times New Roman"/>
          <w:sz w:val="26"/>
          <w:szCs w:val="26"/>
        </w:rPr>
        <w:t xml:space="preserve">Học phần nhằm trang bị các kiến thức và kỹ năng căn bản trong lĩnh vực công nghệ thông tin hỗ trợ các ngành xã hội về </w:t>
      </w:r>
      <w:r w:rsidRPr="00CF310B">
        <w:rPr>
          <w:rFonts w:ascii="Times New Roman" w:hAnsi="Times New Roman" w:cs="Times New Roman"/>
          <w:sz w:val="26"/>
          <w:szCs w:val="26"/>
          <w:lang w:val="pt-BR"/>
        </w:rPr>
        <w:t xml:space="preserve">hệ điều hành và Internet phục vụ ngành học; xử lý văn bản của MS-Word; sử dụng một số hàm đơn giản của MS-Excel để tính toán trên các bảng dữ liệu; thực hành </w:t>
      </w:r>
      <w:r w:rsidRPr="00CF310B">
        <w:rPr>
          <w:rFonts w:ascii="Times New Roman" w:hAnsi="Times New Roman" w:cs="Times New Roman"/>
          <w:bCs/>
          <w:sz w:val="26"/>
          <w:szCs w:val="26"/>
          <w:lang w:val="pt-BR"/>
        </w:rPr>
        <w:t>biên tập video và tạo bài giảng hay bài thuyết trình; k</w:t>
      </w:r>
      <w:r w:rsidRPr="00CF310B">
        <w:rPr>
          <w:rFonts w:ascii="Times New Roman" w:hAnsi="Times New Roman" w:cs="Times New Roman"/>
          <w:sz w:val="26"/>
          <w:szCs w:val="26"/>
          <w:lang w:val="pt-BR"/>
        </w:rPr>
        <w:t>ết hợp trình chiếu MS-PowerPoint</w:t>
      </w:r>
      <w:r w:rsidRPr="00CF310B">
        <w:rPr>
          <w:rFonts w:ascii="Times New Roman" w:hAnsi="Times New Roman" w:cs="Times New Roman"/>
          <w:sz w:val="26"/>
          <w:szCs w:val="26"/>
        </w:rPr>
        <w:t xml:space="preserve"> và sử dụng phần mềm Adobe Presenter tạo bài giảng Elearning. </w:t>
      </w:r>
      <w:r w:rsidRPr="00CF310B">
        <w:rPr>
          <w:rFonts w:ascii="Times New Roman" w:hAnsi="Times New Roman" w:cs="Times New Roman"/>
          <w:sz w:val="26"/>
          <w:szCs w:val="26"/>
          <w:lang w:val="pt-BR"/>
        </w:rPr>
        <w:t>Học phần hỗ trợ sinh viên trong học tập và nghiên cứu các học phần tiếp theo.</w:t>
      </w:r>
    </w:p>
    <w:p w:rsidR="001108FC" w:rsidRPr="00CF310B" w:rsidRDefault="001108FC" w:rsidP="001108FC">
      <w:pPr>
        <w:spacing w:after="0" w:line="240" w:lineRule="auto"/>
        <w:jc w:val="both"/>
        <w:rPr>
          <w:rFonts w:ascii="Times New Roman" w:hAnsi="Times New Roman" w:cs="Times New Roman"/>
          <w:b/>
          <w:i/>
          <w:sz w:val="26"/>
          <w:szCs w:val="26"/>
        </w:rPr>
      </w:pPr>
      <w:r w:rsidRPr="00CF310B">
        <w:rPr>
          <w:rFonts w:ascii="Times New Roman" w:hAnsi="Times New Roman" w:cs="Times New Roman"/>
          <w:b/>
          <w:i/>
          <w:sz w:val="26"/>
          <w:szCs w:val="26"/>
        </w:rPr>
        <w:t>4.3.4. Tiếng Anh 2</w:t>
      </w:r>
    </w:p>
    <w:p w:rsidR="001108FC" w:rsidRPr="00CF310B" w:rsidRDefault="001108FC" w:rsidP="001108FC">
      <w:pPr>
        <w:widowControl w:val="0"/>
        <w:jc w:val="both"/>
        <w:rPr>
          <w:rFonts w:ascii="Times New Roman" w:hAnsi="Times New Roman" w:cs="Times New Roman"/>
          <w:sz w:val="26"/>
          <w:szCs w:val="26"/>
        </w:rPr>
      </w:pPr>
      <w:r w:rsidRPr="00CF310B">
        <w:rPr>
          <w:rFonts w:ascii="Times New Roman" w:hAnsi="Times New Roman" w:cs="Times New Roman"/>
          <w:sz w:val="26"/>
          <w:szCs w:val="26"/>
        </w:rPr>
        <w:t xml:space="preserve">Tiếng Anh 2 là học phần ngoại ngữ bắt buộc trong chương trình đào tạo trình độ đại </w:t>
      </w:r>
      <w:r w:rsidRPr="00CF310B">
        <w:rPr>
          <w:rFonts w:ascii="Times New Roman" w:hAnsi="Times New Roman" w:cs="Times New Roman"/>
          <w:sz w:val="26"/>
          <w:szCs w:val="26"/>
        </w:rPr>
        <w:lastRenderedPageBreak/>
        <w:t>học cho sinh viên các khoa không chuyên ngữ. Học phần này được dạy – học theo định hướng chuẩn đầu ra bậc 3 Khung năng lực Ngoại ngữ 6 bậc dùng cho Việt Nam (tương đương B1 khung tham chiếu châu Âu). Học phần (1) cung cấp cho sinh viên kiến thức ngôn ngữ về từ vựng, ngữ pháp, ngữ âm, (2) hỗ trợ sinh viên thực hành và phát triển các kĩ năng nghe, nói, đọc, viết tương đương bậc 3; (3) cung cấp cho sinh viên những kiến thức văn hóa xã hội của các quốc gia nói tiếng Anh và các nước trong khu vực cũng như trên thế giới; (4) phát triển các kĩ năng phát hiện và giải quyết vấn đề liên quan hình thành ý tưởng giao tiếp, xây dựng ngữ liệu giao tiếp, thực hiện hoạt động giao tiếp, cải tiến hoạt động giao tiếp bằng ngoại ngữ.</w:t>
      </w:r>
    </w:p>
    <w:p w:rsidR="001108FC" w:rsidRPr="00CF310B" w:rsidRDefault="001108FC" w:rsidP="001108FC">
      <w:pPr>
        <w:spacing w:after="0" w:line="240" w:lineRule="auto"/>
        <w:jc w:val="both"/>
        <w:rPr>
          <w:rFonts w:ascii="Times New Roman" w:hAnsi="Times New Roman" w:cs="Times New Roman"/>
          <w:b/>
          <w:i/>
          <w:sz w:val="26"/>
          <w:szCs w:val="26"/>
        </w:rPr>
      </w:pPr>
      <w:r w:rsidRPr="00CF310B">
        <w:rPr>
          <w:rFonts w:ascii="Times New Roman" w:hAnsi="Times New Roman" w:cs="Times New Roman"/>
          <w:b/>
          <w:i/>
          <w:sz w:val="26"/>
          <w:szCs w:val="26"/>
        </w:rPr>
        <w:t>4.3.5. Tư tưởng Hồ Chí Minh</w:t>
      </w:r>
    </w:p>
    <w:p w:rsidR="001108FC" w:rsidRPr="00CF310B" w:rsidRDefault="001108FC" w:rsidP="001108FC">
      <w:pPr>
        <w:spacing w:after="0" w:line="240" w:lineRule="auto"/>
        <w:jc w:val="both"/>
        <w:rPr>
          <w:rFonts w:ascii="Times New Roman" w:hAnsi="Times New Roman" w:cs="Times New Roman"/>
          <w:b/>
          <w:sz w:val="26"/>
          <w:szCs w:val="26"/>
        </w:rPr>
      </w:pPr>
    </w:p>
    <w:p w:rsidR="001108FC" w:rsidRPr="00CF310B" w:rsidRDefault="001108FC" w:rsidP="001108FC">
      <w:pPr>
        <w:spacing w:after="0" w:line="240" w:lineRule="auto"/>
        <w:jc w:val="both"/>
        <w:rPr>
          <w:rFonts w:ascii="Times New Roman" w:hAnsi="Times New Roman" w:cs="Times New Roman"/>
          <w:b/>
          <w:i/>
          <w:sz w:val="26"/>
          <w:szCs w:val="26"/>
        </w:rPr>
      </w:pPr>
      <w:r w:rsidRPr="00CF310B">
        <w:rPr>
          <w:rFonts w:ascii="Times New Roman" w:hAnsi="Times New Roman" w:cs="Times New Roman"/>
          <w:b/>
          <w:i/>
          <w:sz w:val="26"/>
          <w:szCs w:val="26"/>
        </w:rPr>
        <w:t>4.3.6. Đường lối cách mạng của Đảng CSVN</w:t>
      </w:r>
    </w:p>
    <w:p w:rsidR="001108FC" w:rsidRPr="00CF310B" w:rsidRDefault="001108FC" w:rsidP="001108FC">
      <w:pPr>
        <w:spacing w:after="0" w:line="240" w:lineRule="auto"/>
        <w:jc w:val="both"/>
        <w:rPr>
          <w:rFonts w:ascii="Times New Roman" w:hAnsi="Times New Roman" w:cs="Times New Roman"/>
          <w:b/>
          <w:sz w:val="26"/>
          <w:szCs w:val="26"/>
        </w:rPr>
      </w:pPr>
    </w:p>
    <w:p w:rsidR="001108FC" w:rsidRPr="00CF310B" w:rsidRDefault="001108FC" w:rsidP="001108FC">
      <w:pPr>
        <w:spacing w:line="312" w:lineRule="auto"/>
        <w:ind w:firstLine="567"/>
        <w:jc w:val="both"/>
        <w:rPr>
          <w:rFonts w:ascii="Times New Roman" w:hAnsi="Times New Roman" w:cs="Times New Roman"/>
          <w:sz w:val="26"/>
          <w:szCs w:val="26"/>
        </w:rPr>
      </w:pPr>
      <w:r w:rsidRPr="00CF310B">
        <w:rPr>
          <w:rFonts w:ascii="Times New Roman" w:hAnsi="Times New Roman" w:cs="Times New Roman"/>
          <w:b/>
          <w:i/>
          <w:sz w:val="26"/>
          <w:szCs w:val="26"/>
        </w:rPr>
        <w:t xml:space="preserve">4.3.7. </w:t>
      </w:r>
      <w:r w:rsidRPr="00CF310B">
        <w:rPr>
          <w:rFonts w:ascii="Times New Roman" w:eastAsia="Arial" w:hAnsi="Times New Roman" w:cs="Times New Roman"/>
          <w:sz w:val="26"/>
          <w:szCs w:val="26"/>
        </w:rPr>
        <w:t>Học phần Tư tưởng Hồ Chí Minh thuộc</w:t>
      </w:r>
      <w:r w:rsidRPr="00CF310B">
        <w:rPr>
          <w:rFonts w:ascii="Times New Roman" w:hAnsi="Times New Roman" w:cs="Times New Roman"/>
          <w:sz w:val="26"/>
          <w:szCs w:val="26"/>
        </w:rPr>
        <w:t xml:space="preserve"> khối kiến thức lý luận chính trị, bắt buộc sinh viên tất cả các ngành phải được trang bị theo quy định của Bộ Giáo dục và Đào tạo. Trong học phần này, sinh viên sẽ được nghiên cứu </w:t>
      </w:r>
      <w:r w:rsidRPr="00CF310B">
        <w:rPr>
          <w:rFonts w:ascii="Times New Roman" w:eastAsia="Arial" w:hAnsi="Times New Roman" w:cs="Times New Roman"/>
          <w:sz w:val="26"/>
          <w:szCs w:val="26"/>
        </w:rPr>
        <w:t xml:space="preserve">6 chương bao gồm </w:t>
      </w:r>
      <w:r w:rsidRPr="00CF310B">
        <w:rPr>
          <w:rFonts w:ascii="Times New Roman" w:hAnsi="Times New Roman" w:cs="Times New Roman"/>
          <w:sz w:val="26"/>
          <w:szCs w:val="26"/>
        </w:rPr>
        <w:t xml:space="preserve">những nội dung cơ bản về: Khái niệm, đối tượng, phương pháp nghiên cứu và ý nghĩa học tập, cơ sở, quá trình hình thành và phát triển tư tưởng Hồ Chí Minh; tư tưởng Hồ Chí Minh về Độc lập dân tộc và </w:t>
      </w:r>
      <w:r w:rsidRPr="00CF310B">
        <w:rPr>
          <w:rFonts w:ascii="Times New Roman" w:hAnsi="Times New Roman" w:cs="Times New Roman"/>
          <w:bCs/>
          <w:spacing w:val="-6"/>
          <w:sz w:val="26"/>
          <w:szCs w:val="26"/>
        </w:rPr>
        <w:t xml:space="preserve">chủ nghĩa xã hội, về </w:t>
      </w:r>
      <w:r w:rsidRPr="00CF310B">
        <w:rPr>
          <w:rFonts w:ascii="Times New Roman" w:hAnsi="Times New Roman" w:cs="Times New Roman"/>
          <w:sz w:val="26"/>
          <w:szCs w:val="26"/>
        </w:rPr>
        <w:t>Đảng Cộng sản Việt Nam và nhà nước của nhân dân, do nhân dân, vì nhân dân, đại đoàn kết toàn dân tộc và đoàn kết quốc tế và tư tưởng của Người về văn hóa, đạo đức và con người</w:t>
      </w:r>
      <w:r w:rsidRPr="00CF310B">
        <w:rPr>
          <w:rFonts w:ascii="Times New Roman" w:eastAsia="Arial" w:hAnsi="Times New Roman" w:cs="Times New Roman"/>
          <w:sz w:val="26"/>
          <w:szCs w:val="26"/>
        </w:rPr>
        <w:t xml:space="preserve">. </w:t>
      </w:r>
    </w:p>
    <w:p w:rsidR="001108FC" w:rsidRPr="00CF310B" w:rsidRDefault="001108FC" w:rsidP="001108FC">
      <w:pPr>
        <w:spacing w:after="0" w:line="240" w:lineRule="auto"/>
        <w:jc w:val="both"/>
        <w:rPr>
          <w:rFonts w:ascii="Times New Roman" w:hAnsi="Times New Roman" w:cs="Times New Roman"/>
          <w:b/>
          <w:i/>
          <w:sz w:val="26"/>
          <w:szCs w:val="26"/>
        </w:rPr>
      </w:pPr>
      <w:r w:rsidRPr="00CF310B">
        <w:rPr>
          <w:rFonts w:ascii="Times New Roman" w:hAnsi="Times New Roman" w:cs="Times New Roman"/>
          <w:b/>
          <w:i/>
          <w:sz w:val="26"/>
          <w:szCs w:val="26"/>
        </w:rPr>
        <w:t>4.3.8. Tâm lí học</w:t>
      </w:r>
    </w:p>
    <w:p w:rsidR="001108FC" w:rsidRPr="00CF310B" w:rsidRDefault="001108FC" w:rsidP="001108FC">
      <w:pPr>
        <w:spacing w:line="312" w:lineRule="auto"/>
        <w:ind w:firstLine="567"/>
        <w:jc w:val="both"/>
        <w:rPr>
          <w:rFonts w:ascii="Times New Roman" w:eastAsia="Calibri" w:hAnsi="Times New Roman" w:cs="Times New Roman"/>
          <w:color w:val="000000"/>
          <w:sz w:val="26"/>
          <w:szCs w:val="26"/>
        </w:rPr>
      </w:pPr>
      <w:r w:rsidRPr="00CF310B">
        <w:rPr>
          <w:rFonts w:ascii="Times New Roman" w:eastAsia="Calibri" w:hAnsi="Times New Roman" w:cs="Times New Roman"/>
          <w:color w:val="000000"/>
          <w:sz w:val="26"/>
          <w:szCs w:val="26"/>
        </w:rPr>
        <w:t>Học phần Tâm lý học là học phần bắt buộc thuộc khối kiến thức cơ bản ngành sư phạm, dùng cho các nhóm ngành Sư phạm tự nhiên, Sư phạm xã hội, ngành Giáo dục tiểu học và ngành Giáo dục Mầm non. Học phần Tâm lý học trang bị cho người học kiến thức về những vấn đề chung của tâm lý học, về các hiện tượng cơ bản của đời sống tâm lý, nhân cách và sự phát triển tâm lý qua các lứa tuổi, cơ sở tâm lý học của quá trình dạy học và giáo dục, một số vấn đề về nhân cách người thầy giáo; giúp người học hình thành kỹ năng và phát triển năng lực nghề nghiệp cho sinh viên. Học phần Tâm lý học là học phần tiên quyết để sinh viên được tham gia đi Kiến tập sư phạm.</w:t>
      </w:r>
    </w:p>
    <w:p w:rsidR="001108FC" w:rsidRPr="00CF310B" w:rsidRDefault="001108FC" w:rsidP="001108FC">
      <w:pPr>
        <w:spacing w:after="0" w:line="240" w:lineRule="auto"/>
        <w:jc w:val="both"/>
        <w:rPr>
          <w:rFonts w:ascii="Times New Roman" w:hAnsi="Times New Roman" w:cs="Times New Roman"/>
          <w:b/>
          <w:i/>
          <w:sz w:val="26"/>
          <w:szCs w:val="26"/>
        </w:rPr>
      </w:pPr>
      <w:r w:rsidRPr="00CF310B">
        <w:rPr>
          <w:rFonts w:ascii="Times New Roman" w:hAnsi="Times New Roman" w:cs="Times New Roman"/>
          <w:b/>
          <w:i/>
          <w:sz w:val="26"/>
          <w:szCs w:val="26"/>
        </w:rPr>
        <w:t>4.3.9. Giáo dục học</w:t>
      </w:r>
    </w:p>
    <w:p w:rsidR="001108FC" w:rsidRPr="00CF310B" w:rsidRDefault="001108FC" w:rsidP="001108FC">
      <w:pPr>
        <w:spacing w:line="360" w:lineRule="auto"/>
        <w:ind w:firstLine="720"/>
        <w:jc w:val="both"/>
        <w:rPr>
          <w:rFonts w:ascii="Times New Roman" w:hAnsi="Times New Roman" w:cs="Times New Roman"/>
          <w:sz w:val="26"/>
          <w:szCs w:val="26"/>
        </w:rPr>
      </w:pPr>
      <w:r w:rsidRPr="00CF310B">
        <w:rPr>
          <w:rFonts w:ascii="Times New Roman" w:hAnsi="Times New Roman" w:cs="Times New Roman"/>
          <w:sz w:val="26"/>
          <w:szCs w:val="26"/>
        </w:rPr>
        <w:t>Học phần Nhập môn ngành sư phạm bao gồm những kiến thức về quá trình phát triển của ngành Sư phạm Việt Nam; quan điểm, đường lối phát triển giáo dục và đào tạo nước ta hiện nay; Hệ thống giáo dục quốc dân Việt Nam và Quản lý Nhà nước về giáo dục và đào tạo; vị trí, vai trò, chức năng của nghề sư phạm và yêu cầu về phẩm chất và năng lực của nhà giáo trong nhà trường hiện nay.</w:t>
      </w:r>
    </w:p>
    <w:p w:rsidR="001108FC" w:rsidRPr="00CF310B" w:rsidRDefault="001108FC" w:rsidP="001108FC">
      <w:pPr>
        <w:spacing w:after="0" w:line="240" w:lineRule="auto"/>
        <w:jc w:val="both"/>
        <w:rPr>
          <w:rFonts w:ascii="Times New Roman" w:hAnsi="Times New Roman" w:cs="Times New Roman"/>
          <w:b/>
          <w:i/>
          <w:sz w:val="26"/>
          <w:szCs w:val="26"/>
        </w:rPr>
      </w:pPr>
      <w:r w:rsidRPr="00CF310B">
        <w:rPr>
          <w:rFonts w:ascii="Times New Roman" w:hAnsi="Times New Roman" w:cs="Times New Roman"/>
          <w:b/>
          <w:i/>
          <w:sz w:val="26"/>
          <w:szCs w:val="26"/>
        </w:rPr>
        <w:t>4.3.10. Giải phẫu và Sinh lí</w:t>
      </w:r>
    </w:p>
    <w:p w:rsidR="001108FC" w:rsidRPr="00CF310B" w:rsidRDefault="001108FC" w:rsidP="001108FC">
      <w:pPr>
        <w:spacing w:after="0" w:line="240" w:lineRule="auto"/>
        <w:jc w:val="both"/>
        <w:rPr>
          <w:rFonts w:ascii="Times New Roman" w:hAnsi="Times New Roman" w:cs="Times New Roman"/>
          <w:sz w:val="26"/>
          <w:szCs w:val="26"/>
        </w:rPr>
      </w:pPr>
      <w:r w:rsidRPr="00CF310B">
        <w:rPr>
          <w:rFonts w:ascii="Times New Roman" w:hAnsi="Times New Roman" w:cs="Times New Roman"/>
          <w:b/>
          <w:sz w:val="26"/>
          <w:szCs w:val="26"/>
        </w:rPr>
        <w:lastRenderedPageBreak/>
        <w:t xml:space="preserve">          </w:t>
      </w:r>
      <w:r w:rsidRPr="00CF310B">
        <w:rPr>
          <w:rFonts w:ascii="Times New Roman" w:hAnsi="Times New Roman" w:cs="Times New Roman"/>
          <w:sz w:val="26"/>
          <w:szCs w:val="26"/>
        </w:rPr>
        <w:t>Giải phẫu - Sinh lý người là môn khoa học mô tả những kiến thức cơ bản có hệ thống về cấu tạo, chức năng, qui luật hoạt động của các cơ quan, hệ cơ quan trong cơ thể. Đặc biệt, môn học này cũng cung cấp những kiến thức về ảnh hưởng của luyện tập thể dục thể thao lên chức năng hệ vận chuyển oxy (hệ máu, hệ tuần hoàn và hô hấp), hệ sử dụng oxy (hệ cơ) và hệ điều khiển (hệ thần kinh), cũng như sự hoạt động và phát triển của các hệ cơ quan khác trong cơ thể. Đây là môn học tiên quyết, tạo cơ sở nền tảng cho việc tiếp tục nghiên cứu các môn học khác như môn Sinh cơ học thể dục thể thao, Sinh lý học thể dục thể thao và các môn chuyên ngành khác.</w:t>
      </w:r>
    </w:p>
    <w:p w:rsidR="001108FC" w:rsidRPr="00CF310B" w:rsidRDefault="001108FC" w:rsidP="001108FC">
      <w:pPr>
        <w:spacing w:after="0" w:line="240" w:lineRule="auto"/>
        <w:jc w:val="both"/>
        <w:rPr>
          <w:rFonts w:ascii="Times New Roman" w:hAnsi="Times New Roman" w:cs="Times New Roman"/>
          <w:b/>
          <w:i/>
          <w:sz w:val="26"/>
          <w:szCs w:val="26"/>
        </w:rPr>
      </w:pPr>
      <w:r w:rsidRPr="00CF310B">
        <w:rPr>
          <w:rFonts w:ascii="Times New Roman" w:hAnsi="Times New Roman" w:cs="Times New Roman"/>
          <w:b/>
          <w:i/>
          <w:sz w:val="26"/>
          <w:szCs w:val="26"/>
        </w:rPr>
        <w:t>4.3.11. Toán thống kê</w:t>
      </w:r>
    </w:p>
    <w:p w:rsidR="001108FC" w:rsidRPr="00CF310B" w:rsidRDefault="001108FC" w:rsidP="001108FC">
      <w:pPr>
        <w:spacing w:before="60"/>
        <w:jc w:val="both"/>
        <w:rPr>
          <w:rFonts w:ascii="Times New Roman" w:eastAsia="Calibri" w:hAnsi="Times New Roman" w:cs="Times New Roman"/>
          <w:i/>
          <w:sz w:val="26"/>
          <w:szCs w:val="26"/>
        </w:rPr>
      </w:pPr>
      <w:r w:rsidRPr="00CF310B">
        <w:rPr>
          <w:rFonts w:ascii="Times New Roman" w:eastAsia="Calibri" w:hAnsi="Times New Roman" w:cs="Times New Roman"/>
          <w:i/>
          <w:sz w:val="26"/>
          <w:szCs w:val="26"/>
        </w:rPr>
        <w:t>- Vị trí của học phần trong chương trình đào tạo.</w:t>
      </w:r>
    </w:p>
    <w:p w:rsidR="001108FC" w:rsidRPr="00CF310B" w:rsidRDefault="001108FC" w:rsidP="001108FC">
      <w:pPr>
        <w:spacing w:before="60"/>
        <w:jc w:val="both"/>
        <w:rPr>
          <w:rFonts w:ascii="Times New Roman" w:eastAsia="Calibri" w:hAnsi="Times New Roman" w:cs="Times New Roman"/>
          <w:sz w:val="26"/>
          <w:szCs w:val="26"/>
        </w:rPr>
      </w:pPr>
      <w:r w:rsidRPr="00CF310B">
        <w:rPr>
          <w:rFonts w:ascii="Times New Roman" w:eastAsia="Calibri" w:hAnsi="Times New Roman" w:cs="Times New Roman"/>
          <w:sz w:val="26"/>
          <w:szCs w:val="26"/>
        </w:rPr>
        <w:tab/>
        <w:t xml:space="preserve">Học phần này được giảng dạy ở kỳ 03 của khung CTĐT  </w:t>
      </w:r>
    </w:p>
    <w:p w:rsidR="001108FC" w:rsidRPr="00CF310B" w:rsidRDefault="001108FC" w:rsidP="001108FC">
      <w:pPr>
        <w:spacing w:before="60"/>
        <w:jc w:val="both"/>
        <w:rPr>
          <w:rFonts w:ascii="Times New Roman" w:eastAsia="Calibri" w:hAnsi="Times New Roman" w:cs="Times New Roman"/>
          <w:i/>
          <w:sz w:val="26"/>
          <w:szCs w:val="26"/>
        </w:rPr>
      </w:pPr>
      <w:r w:rsidRPr="00CF310B">
        <w:rPr>
          <w:rFonts w:ascii="Times New Roman" w:eastAsia="Calibri" w:hAnsi="Times New Roman" w:cs="Times New Roman"/>
          <w:i/>
          <w:sz w:val="26"/>
          <w:szCs w:val="26"/>
        </w:rPr>
        <w:t>- Vai trò của học phần trong toàn bộ chương trình đào tạo:</w:t>
      </w:r>
    </w:p>
    <w:p w:rsidR="001108FC" w:rsidRPr="00CF310B" w:rsidRDefault="001108FC" w:rsidP="001108FC">
      <w:pPr>
        <w:spacing w:before="60"/>
        <w:jc w:val="both"/>
        <w:rPr>
          <w:rFonts w:ascii="Times New Roman" w:eastAsia="Calibri" w:hAnsi="Times New Roman" w:cs="Times New Roman"/>
          <w:sz w:val="26"/>
          <w:szCs w:val="26"/>
        </w:rPr>
      </w:pPr>
      <w:r w:rsidRPr="00CF310B">
        <w:rPr>
          <w:rFonts w:ascii="Times New Roman" w:eastAsia="Calibri" w:hAnsi="Times New Roman" w:cs="Times New Roman"/>
          <w:sz w:val="26"/>
          <w:szCs w:val="26"/>
        </w:rPr>
        <w:tab/>
        <w:t xml:space="preserve">Học phần cung cấp các ứng dụng của thống kê giải quyết nhiều vấn đề nảy sinh trong các học phần thuộc chương trình đào tạo ngành GDTC (như  Sinh lý học TDTT và Y học TDTT, Lý luận và phương pháp dạy học GDTC, PPNCKH TDTT, …) </w:t>
      </w:r>
    </w:p>
    <w:p w:rsidR="001108FC" w:rsidRPr="00CF310B" w:rsidRDefault="001108FC" w:rsidP="001108FC">
      <w:pPr>
        <w:spacing w:before="60"/>
        <w:jc w:val="both"/>
        <w:rPr>
          <w:rFonts w:ascii="Times New Roman" w:eastAsia="Calibri" w:hAnsi="Times New Roman" w:cs="Times New Roman"/>
          <w:i/>
          <w:sz w:val="26"/>
          <w:szCs w:val="26"/>
        </w:rPr>
      </w:pPr>
      <w:r w:rsidRPr="00CF310B">
        <w:rPr>
          <w:rFonts w:ascii="Times New Roman" w:eastAsia="Calibri" w:hAnsi="Times New Roman" w:cs="Times New Roman"/>
          <w:i/>
          <w:sz w:val="26"/>
          <w:szCs w:val="26"/>
        </w:rPr>
        <w:t xml:space="preserve">- Lý do sinh viên phải chọn </w:t>
      </w:r>
      <w:r w:rsidRPr="00CF310B">
        <w:rPr>
          <w:rFonts w:ascii="Times New Roman" w:eastAsia="Calibri" w:hAnsi="Times New Roman" w:cs="Times New Roman"/>
          <w:i/>
          <w:sz w:val="26"/>
          <w:szCs w:val="26"/>
          <w:lang w:val="vi-VN"/>
        </w:rPr>
        <w:t>học phần</w:t>
      </w:r>
      <w:r w:rsidRPr="00CF310B">
        <w:rPr>
          <w:rFonts w:ascii="Times New Roman" w:eastAsia="Calibri" w:hAnsi="Times New Roman" w:cs="Times New Roman"/>
          <w:i/>
          <w:sz w:val="26"/>
          <w:szCs w:val="26"/>
        </w:rPr>
        <w:t>:</w:t>
      </w:r>
    </w:p>
    <w:p w:rsidR="001108FC" w:rsidRPr="00CF310B" w:rsidRDefault="001108FC" w:rsidP="001108FC">
      <w:pPr>
        <w:spacing w:before="60"/>
        <w:jc w:val="both"/>
        <w:rPr>
          <w:rFonts w:ascii="Times New Roman" w:eastAsia="Calibri" w:hAnsi="Times New Roman" w:cs="Times New Roman"/>
          <w:sz w:val="26"/>
          <w:szCs w:val="26"/>
        </w:rPr>
      </w:pPr>
      <w:r w:rsidRPr="00CF310B">
        <w:rPr>
          <w:rFonts w:ascii="Times New Roman" w:eastAsia="Calibri" w:hAnsi="Times New Roman" w:cs="Times New Roman"/>
          <w:i/>
          <w:sz w:val="26"/>
          <w:szCs w:val="26"/>
        </w:rPr>
        <w:t xml:space="preserve"> </w:t>
      </w:r>
      <w:r w:rsidRPr="00CF310B">
        <w:rPr>
          <w:rFonts w:ascii="Times New Roman" w:eastAsia="Calibri" w:hAnsi="Times New Roman" w:cs="Times New Roman"/>
          <w:sz w:val="26"/>
          <w:szCs w:val="26"/>
        </w:rPr>
        <w:t xml:space="preserve">Học phần này giúp sinh viên có sự hiểu biết nhất định về một môn học của toán ứng dụng, đồng thời giúp sinh viên thấy được vai trò của khoa học nói chung và của khoa học thống kê nói riêng đối với ngành giáo dục thể chất. </w:t>
      </w:r>
    </w:p>
    <w:p w:rsidR="001108FC" w:rsidRPr="00CF310B" w:rsidRDefault="001108FC" w:rsidP="001108FC">
      <w:pPr>
        <w:spacing w:before="60"/>
        <w:jc w:val="both"/>
        <w:rPr>
          <w:rFonts w:ascii="Times New Roman" w:eastAsia="Calibri" w:hAnsi="Times New Roman" w:cs="Times New Roman"/>
          <w:sz w:val="26"/>
          <w:szCs w:val="26"/>
        </w:rPr>
      </w:pPr>
      <w:r w:rsidRPr="00CF310B">
        <w:rPr>
          <w:rFonts w:ascii="Times New Roman" w:eastAsia="Calibri" w:hAnsi="Times New Roman" w:cs="Times New Roman"/>
          <w:sz w:val="26"/>
          <w:szCs w:val="26"/>
        </w:rPr>
        <w:tab/>
        <w:t>Qua việc học học phần này, sinh viên sẽ được rèn luyện kỹ năng phát hiện, tính toán,</w:t>
      </w:r>
      <w:r w:rsidRPr="00CF310B">
        <w:rPr>
          <w:rFonts w:ascii="Times New Roman" w:eastAsia="Calibri" w:hAnsi="Times New Roman" w:cs="Times New Roman"/>
          <w:sz w:val="26"/>
          <w:szCs w:val="26"/>
          <w:lang w:val="vi-VN"/>
        </w:rPr>
        <w:t xml:space="preserve"> phân tích, suy luận</w:t>
      </w:r>
      <w:r w:rsidRPr="00CF310B">
        <w:rPr>
          <w:rFonts w:ascii="Times New Roman" w:eastAsia="Calibri" w:hAnsi="Times New Roman" w:cs="Times New Roman"/>
          <w:sz w:val="26"/>
          <w:szCs w:val="26"/>
        </w:rPr>
        <w:t>, kết luận các vấn đề nảy sinh trong thực tiễn nói chung và trong thực tiễn ngành TDTT nói riêng.</w:t>
      </w:r>
    </w:p>
    <w:p w:rsidR="001108FC" w:rsidRPr="00CF310B" w:rsidRDefault="001108FC" w:rsidP="001108FC">
      <w:pPr>
        <w:keepNext/>
        <w:jc w:val="both"/>
        <w:outlineLvl w:val="0"/>
        <w:rPr>
          <w:rFonts w:ascii="Times New Roman" w:eastAsia="Calibri" w:hAnsi="Times New Roman" w:cs="Times New Roman"/>
          <w:i/>
          <w:sz w:val="26"/>
          <w:szCs w:val="26"/>
        </w:rPr>
      </w:pPr>
      <w:r w:rsidRPr="00CF310B">
        <w:rPr>
          <w:rFonts w:ascii="Times New Roman" w:eastAsia="Calibri" w:hAnsi="Times New Roman" w:cs="Times New Roman"/>
          <w:bCs/>
          <w:i/>
          <w:sz w:val="26"/>
          <w:szCs w:val="26"/>
        </w:rPr>
        <w:t xml:space="preserve"> </w:t>
      </w:r>
      <w:r w:rsidRPr="00CF310B">
        <w:rPr>
          <w:rFonts w:ascii="Times New Roman" w:eastAsia="Calibri" w:hAnsi="Times New Roman" w:cs="Times New Roman"/>
          <w:i/>
          <w:sz w:val="26"/>
          <w:szCs w:val="26"/>
        </w:rPr>
        <w:t>- Kiến thức và kỹ năng mà học phần cung cấp cho sinh viên:</w:t>
      </w:r>
    </w:p>
    <w:p w:rsidR="001108FC" w:rsidRPr="00CF310B" w:rsidRDefault="001108FC" w:rsidP="001108FC">
      <w:pPr>
        <w:keepNext/>
        <w:jc w:val="both"/>
        <w:outlineLvl w:val="0"/>
        <w:rPr>
          <w:rFonts w:ascii="Times New Roman" w:eastAsia="Calibri" w:hAnsi="Times New Roman" w:cs="Times New Roman"/>
          <w:sz w:val="26"/>
          <w:szCs w:val="26"/>
        </w:rPr>
      </w:pPr>
      <w:r w:rsidRPr="00CF310B">
        <w:rPr>
          <w:rFonts w:ascii="Times New Roman" w:eastAsia="Calibri" w:hAnsi="Times New Roman" w:cs="Times New Roman"/>
          <w:sz w:val="26"/>
          <w:szCs w:val="26"/>
        </w:rPr>
        <w:t xml:space="preserve"> Kiến thức: Học phần này cung cấp cho sinh viên các kiến thức cơ bản nhất về lý thuyết xác suất làm cơ sở cho các kết luận thống kê, đó là biến cố, biến ngẫu nhiên và hàm phân phối; cung cấp các kiến thức cơ bản nhất về lý thuyết thống kê, đó là lí thuyết mẫu, ước lượng tham số, kiểm định giả thuyết, tương quan hồi qui.</w:t>
      </w:r>
    </w:p>
    <w:p w:rsidR="001108FC" w:rsidRPr="00CF310B" w:rsidRDefault="001108FC" w:rsidP="001108FC">
      <w:pPr>
        <w:keepNext/>
        <w:jc w:val="both"/>
        <w:outlineLvl w:val="0"/>
        <w:rPr>
          <w:rFonts w:ascii="Times New Roman" w:eastAsia="Calibri" w:hAnsi="Times New Roman" w:cs="Times New Roman"/>
          <w:sz w:val="26"/>
          <w:szCs w:val="26"/>
        </w:rPr>
      </w:pPr>
      <w:r w:rsidRPr="00CF310B">
        <w:rPr>
          <w:rFonts w:ascii="Times New Roman" w:eastAsia="Calibri" w:hAnsi="Times New Roman" w:cs="Times New Roman"/>
          <w:sz w:val="26"/>
          <w:szCs w:val="26"/>
        </w:rPr>
        <w:t xml:space="preserve">  Kỹ năng: Thực hiện được việc xử lý thống kê  (lấy mẫu, tính ước lượng tham số, kiểm định giả thuyết, tìm hệ số tương quan mẫu và tìm đường hồi quy thực nghiệm) và từ đó đưa ra kết luận có cơ sở khoa học áp dụng cho bài toán thực tế của ngành TDTT.</w:t>
      </w:r>
    </w:p>
    <w:p w:rsidR="001108FC" w:rsidRPr="00CF310B" w:rsidRDefault="001108FC" w:rsidP="001108FC">
      <w:pPr>
        <w:spacing w:after="0" w:line="240" w:lineRule="auto"/>
        <w:jc w:val="both"/>
        <w:rPr>
          <w:rFonts w:ascii="Times New Roman" w:hAnsi="Times New Roman" w:cs="Times New Roman"/>
          <w:b/>
          <w:i/>
          <w:sz w:val="26"/>
          <w:szCs w:val="26"/>
        </w:rPr>
      </w:pPr>
      <w:r w:rsidRPr="00CF310B">
        <w:rPr>
          <w:rFonts w:ascii="Times New Roman" w:hAnsi="Times New Roman" w:cs="Times New Roman"/>
          <w:b/>
          <w:i/>
          <w:sz w:val="26"/>
          <w:szCs w:val="26"/>
        </w:rPr>
        <w:t>4.3.12. Y học TDTT</w:t>
      </w:r>
    </w:p>
    <w:p w:rsidR="001108FC" w:rsidRPr="00CF310B" w:rsidRDefault="001108FC" w:rsidP="001108FC">
      <w:pPr>
        <w:rPr>
          <w:rFonts w:ascii="Times New Roman" w:hAnsi="Times New Roman" w:cs="Times New Roman"/>
          <w:sz w:val="26"/>
          <w:szCs w:val="26"/>
        </w:rPr>
      </w:pPr>
      <w:r w:rsidRPr="00CF310B">
        <w:rPr>
          <w:rFonts w:ascii="Times New Roman" w:hAnsi="Times New Roman" w:cs="Times New Roman"/>
          <w:sz w:val="26"/>
          <w:szCs w:val="26"/>
        </w:rPr>
        <w:t>Nội dung học phần Y học thể dục thể thao bao gồm các vấn đề cơ bản sau: Trang bị cho sinh viên thành thạo các phương pháp đo đạc trên cơ thể và cách đánh giá các số liệu kiểm tra. Trang bị cho sinh viên thành thạo các phương pháp xử lí một số bệnh và một số rối loạn do hoạt động Thể dục Thể thao gây nên. Trang bị cho sinh viên thành thạo phương pháp xử lí sơ cứu ban đầu và các tai nạn thông thường, một số tổn thương do hoạt động Thể dục Thể thao gây nên.</w:t>
      </w:r>
    </w:p>
    <w:p w:rsidR="001108FC" w:rsidRPr="00CF310B" w:rsidRDefault="001108FC" w:rsidP="001108FC">
      <w:pPr>
        <w:spacing w:after="0" w:line="240" w:lineRule="auto"/>
        <w:jc w:val="both"/>
        <w:rPr>
          <w:rFonts w:ascii="Times New Roman" w:hAnsi="Times New Roman" w:cs="Times New Roman"/>
          <w:b/>
          <w:i/>
          <w:sz w:val="26"/>
          <w:szCs w:val="26"/>
        </w:rPr>
      </w:pPr>
      <w:r w:rsidRPr="00CF310B">
        <w:rPr>
          <w:rFonts w:ascii="Times New Roman" w:hAnsi="Times New Roman" w:cs="Times New Roman"/>
          <w:b/>
          <w:i/>
          <w:sz w:val="26"/>
          <w:szCs w:val="26"/>
        </w:rPr>
        <w:lastRenderedPageBreak/>
        <w:t>4.3.13. Sinh lí học TDTT</w:t>
      </w:r>
    </w:p>
    <w:p w:rsidR="001108FC" w:rsidRPr="00CF310B" w:rsidRDefault="001108FC" w:rsidP="001108FC">
      <w:pPr>
        <w:spacing w:line="360" w:lineRule="auto"/>
        <w:jc w:val="both"/>
        <w:rPr>
          <w:rFonts w:ascii="Times New Roman" w:hAnsi="Times New Roman" w:cs="Times New Roman"/>
          <w:sz w:val="26"/>
          <w:szCs w:val="26"/>
          <w:lang w:val="vi-VN"/>
        </w:rPr>
      </w:pPr>
      <w:r w:rsidRPr="00CF310B">
        <w:rPr>
          <w:rFonts w:ascii="Times New Roman" w:hAnsi="Times New Roman" w:cs="Times New Roman"/>
          <w:sz w:val="26"/>
          <w:szCs w:val="26"/>
          <w:lang w:val="vi-VN"/>
        </w:rPr>
        <w:t xml:space="preserve">       Học phần sinh lý học TDTT là học phần bắt buộc trong chương trình đào tạo cử nhân Sư phạm Giáo dục thể chất. Học phần này được giảng dạy sau khi sinh viên đã học môn Giải phẫu sinh lý người và các môn học thuộc khối kiến thức chung.</w:t>
      </w:r>
    </w:p>
    <w:p w:rsidR="001108FC" w:rsidRPr="00CF310B" w:rsidRDefault="001108FC" w:rsidP="001108FC">
      <w:pPr>
        <w:shd w:val="clear" w:color="auto" w:fill="FFFFFF"/>
        <w:spacing w:after="0" w:line="240" w:lineRule="auto"/>
        <w:jc w:val="both"/>
        <w:rPr>
          <w:rFonts w:ascii="Times New Roman" w:hAnsi="Times New Roman" w:cs="Times New Roman"/>
          <w:bCs/>
          <w:color w:val="000000"/>
          <w:sz w:val="26"/>
          <w:szCs w:val="26"/>
          <w:lang w:val="vi-VN"/>
        </w:rPr>
      </w:pPr>
      <w:r w:rsidRPr="00CF310B">
        <w:rPr>
          <w:rFonts w:ascii="Times New Roman" w:hAnsi="Times New Roman" w:cs="Times New Roman"/>
          <w:sz w:val="26"/>
          <w:szCs w:val="26"/>
          <w:lang w:val="vi-VN"/>
        </w:rPr>
        <w:t xml:space="preserve">   Sinh lý học TDTT là môn khoa học khái quát những kiến thức về sự biến đổi chức năng cơ thể trong tập luyện và thi đấu các môn thể thao; cơ sở sinh lý của sự hình thành kỹ năng vận động và tố chất thể lực; đặc điểm cơ thể xuất hiện ở các trạng thái trong tập luyện thi đấu thể thao cũng như cơ sở sinh học, sinh lý học của thể dục củng cố và tăng cường sức khỏe ở các lứa tuổi. N</w:t>
      </w:r>
      <w:r w:rsidRPr="00CF310B">
        <w:rPr>
          <w:rFonts w:ascii="Times New Roman" w:hAnsi="Times New Roman" w:cs="Times New Roman"/>
          <w:bCs/>
          <w:color w:val="000000"/>
          <w:sz w:val="26"/>
          <w:szCs w:val="26"/>
          <w:lang w:val="vi-VN"/>
        </w:rPr>
        <w:t>ghiên cứu phản ứng của cơ thể đối với các bài tập thể dục tăng cường sức khỏe và sự biến đổi chức năng sinh lý trong các bài tập thể thao.</w:t>
      </w:r>
    </w:p>
    <w:p w:rsidR="001108FC" w:rsidRPr="00CF310B" w:rsidRDefault="001108FC" w:rsidP="001108FC">
      <w:pPr>
        <w:spacing w:after="0" w:line="240" w:lineRule="auto"/>
        <w:jc w:val="both"/>
        <w:rPr>
          <w:rFonts w:ascii="Times New Roman" w:hAnsi="Times New Roman" w:cs="Times New Roman"/>
          <w:b/>
          <w:sz w:val="26"/>
          <w:szCs w:val="26"/>
        </w:rPr>
      </w:pPr>
      <w:r w:rsidRPr="00CF310B">
        <w:rPr>
          <w:rFonts w:ascii="Times New Roman" w:hAnsi="Times New Roman" w:cs="Times New Roman"/>
          <w:sz w:val="26"/>
          <w:szCs w:val="26"/>
          <w:lang w:val="vi-VN"/>
        </w:rPr>
        <w:t xml:space="preserve">        Kiến thức môn học làm cơ sở  cho sinh viên tiếp cận  các môn khoa học thể dục thể thao khác như Huấn luyện thể thao, Lí luận Giáo dục thể chất và các môn thể dục thể thao khác. Bên cạnh đó, giáo trình Sinh lý học thể dục thể thao còn</w:t>
      </w:r>
      <w:r w:rsidRPr="00CF310B">
        <w:rPr>
          <w:rFonts w:ascii="Times New Roman" w:hAnsi="Times New Roman" w:cs="Times New Roman"/>
          <w:sz w:val="26"/>
          <w:szCs w:val="26"/>
          <w:shd w:val="clear" w:color="auto" w:fill="FFFFFF"/>
          <w:lang w:val="vi-VN"/>
        </w:rPr>
        <w:t xml:space="preserve"> là tiền đề cho việc nghiên cứu và huấn luyện thể thao và giáo dục thể chất trường học, tập luyện thể dục củng cố và tăng cường sức khỏe cho các lứa tuổi trong việc huấn luyện thể thao, quản lý thể thao và sức khoẻ cộng đồng. </w:t>
      </w:r>
    </w:p>
    <w:p w:rsidR="001108FC" w:rsidRPr="00CF310B" w:rsidRDefault="001108FC" w:rsidP="001108FC">
      <w:pPr>
        <w:spacing w:after="0" w:line="240" w:lineRule="auto"/>
        <w:jc w:val="both"/>
        <w:rPr>
          <w:rFonts w:ascii="Times New Roman" w:hAnsi="Times New Roman" w:cs="Times New Roman"/>
          <w:b/>
          <w:i/>
          <w:sz w:val="26"/>
          <w:szCs w:val="26"/>
        </w:rPr>
      </w:pPr>
      <w:r w:rsidRPr="00CF310B">
        <w:rPr>
          <w:rFonts w:ascii="Times New Roman" w:hAnsi="Times New Roman" w:cs="Times New Roman"/>
          <w:b/>
          <w:i/>
          <w:sz w:val="26"/>
          <w:szCs w:val="26"/>
        </w:rPr>
        <w:t>4.3.14. Tâm lí học TDTT</w:t>
      </w:r>
    </w:p>
    <w:p w:rsidR="001108FC" w:rsidRPr="00CF310B" w:rsidRDefault="001108FC" w:rsidP="001108FC">
      <w:pPr>
        <w:spacing w:after="0" w:line="240" w:lineRule="auto"/>
        <w:jc w:val="both"/>
        <w:rPr>
          <w:rFonts w:ascii="Times New Roman" w:hAnsi="Times New Roman" w:cs="Times New Roman"/>
          <w:color w:val="000000"/>
          <w:sz w:val="26"/>
          <w:szCs w:val="26"/>
          <w:lang w:val="nl-NL"/>
        </w:rPr>
      </w:pPr>
      <w:r w:rsidRPr="00CF310B">
        <w:rPr>
          <w:rFonts w:ascii="Times New Roman" w:hAnsi="Times New Roman" w:cs="Times New Roman"/>
          <w:sz w:val="26"/>
          <w:szCs w:val="26"/>
        </w:rPr>
        <w:t xml:space="preserve">- Học phần </w:t>
      </w:r>
      <w:r w:rsidRPr="00CF310B">
        <w:rPr>
          <w:rFonts w:ascii="Times New Roman" w:hAnsi="Times New Roman" w:cs="Times New Roman"/>
          <w:i/>
          <w:sz w:val="26"/>
          <w:szCs w:val="26"/>
        </w:rPr>
        <w:t>Tâm lý học thể dục thể thao</w:t>
      </w:r>
      <w:r w:rsidRPr="00CF310B">
        <w:rPr>
          <w:rFonts w:ascii="Times New Roman" w:hAnsi="Times New Roman" w:cs="Times New Roman"/>
          <w:sz w:val="26"/>
          <w:szCs w:val="26"/>
        </w:rPr>
        <w:t xml:space="preserve"> là học phần bắt buộc trong chương trình đào tạo Giáo dục thể chất. Học phần này được giảng dạy sau khi sinh viên đã học môn Tâm lý học đại cương và các môn học thuộc khối kiến thức chung. </w:t>
      </w:r>
      <w:r w:rsidRPr="00CF310B">
        <w:rPr>
          <w:rFonts w:ascii="Times New Roman" w:hAnsi="Times New Roman" w:cs="Times New Roman"/>
          <w:i/>
          <w:sz w:val="26"/>
          <w:szCs w:val="26"/>
        </w:rPr>
        <w:t>Tâm lý học thể dục thể thao</w:t>
      </w:r>
      <w:r w:rsidRPr="00CF310B">
        <w:rPr>
          <w:rFonts w:ascii="Times New Roman" w:hAnsi="Times New Roman" w:cs="Times New Roman"/>
          <w:sz w:val="26"/>
          <w:szCs w:val="26"/>
        </w:rPr>
        <w:t xml:space="preserve"> là một chuyên ngành của tâm lý học có nhiệm vụ góp phần đặt cơ sở khoa học cho việc tối ưu hoạt động thể dục thể thao, là một trong những cơ sở khoa học của hoạt động này. </w:t>
      </w:r>
      <w:r w:rsidRPr="00CF310B">
        <w:rPr>
          <w:rFonts w:ascii="Times New Roman" w:hAnsi="Times New Roman" w:cs="Times New Roman"/>
          <w:i/>
          <w:sz w:val="26"/>
          <w:szCs w:val="26"/>
        </w:rPr>
        <w:t>Tâm lý học thể dục thể thao</w:t>
      </w:r>
      <w:r w:rsidRPr="00CF310B">
        <w:rPr>
          <w:rFonts w:ascii="Times New Roman" w:hAnsi="Times New Roman" w:cs="Times New Roman"/>
          <w:sz w:val="26"/>
          <w:szCs w:val="26"/>
        </w:rPr>
        <w:t xml:space="preserve"> </w:t>
      </w:r>
      <w:r w:rsidRPr="00CF310B">
        <w:rPr>
          <w:rFonts w:ascii="Times New Roman" w:hAnsi="Times New Roman" w:cs="Times New Roman"/>
          <w:bCs/>
          <w:iCs/>
          <w:sz w:val="26"/>
          <w:szCs w:val="26"/>
          <w:lang w:val="nl-NL"/>
        </w:rPr>
        <w:t>cung cấp cho người học những tri thức về những hiện tượng tâm lý được hình thành và biểu hiện trong</w:t>
      </w:r>
      <w:r w:rsidRPr="00CF310B">
        <w:rPr>
          <w:rFonts w:ascii="Times New Roman" w:hAnsi="Times New Roman" w:cs="Times New Roman"/>
          <w:sz w:val="26"/>
          <w:szCs w:val="26"/>
          <w:lang w:val="nl-NL"/>
        </w:rPr>
        <w:t xml:space="preserve"> hoạt động thể thao nói chung, giúp người học nắm được quy luật ảnh hưởng của các hiện tượng tâm lý đến hoạt động thể thao</w:t>
      </w:r>
    </w:p>
    <w:p w:rsidR="001108FC" w:rsidRPr="00CF310B" w:rsidRDefault="001108FC" w:rsidP="001108FC">
      <w:pPr>
        <w:spacing w:after="0" w:line="240" w:lineRule="auto"/>
        <w:ind w:firstLine="567"/>
        <w:rPr>
          <w:rFonts w:ascii="Times New Roman" w:hAnsi="Times New Roman" w:cs="Times New Roman"/>
          <w:sz w:val="26"/>
          <w:szCs w:val="26"/>
          <w:lang w:val="nl-NL"/>
        </w:rPr>
      </w:pPr>
      <w:r w:rsidRPr="00CF310B">
        <w:rPr>
          <w:rFonts w:ascii="Times New Roman" w:hAnsi="Times New Roman" w:cs="Times New Roman"/>
          <w:sz w:val="26"/>
          <w:szCs w:val="26"/>
          <w:lang w:val="nl-NL"/>
        </w:rPr>
        <w:t xml:space="preserve">- Cùng với những hiểu biết về tâm lý con người trong hoạt động thể thao, </w:t>
      </w:r>
      <w:r w:rsidRPr="00CF310B">
        <w:rPr>
          <w:rFonts w:ascii="Times New Roman" w:hAnsi="Times New Roman" w:cs="Times New Roman"/>
          <w:i/>
          <w:sz w:val="26"/>
          <w:szCs w:val="26"/>
          <w:lang w:val="nl-NL"/>
        </w:rPr>
        <w:t xml:space="preserve">Tâm lý học thể dục thể thao </w:t>
      </w:r>
      <w:r w:rsidRPr="00CF310B">
        <w:rPr>
          <w:rFonts w:ascii="Times New Roman" w:hAnsi="Times New Roman" w:cs="Times New Roman"/>
          <w:sz w:val="26"/>
          <w:szCs w:val="26"/>
          <w:lang w:val="nl-NL"/>
        </w:rPr>
        <w:t xml:space="preserve">còn giúp người học xác định cơ sở tâm lý học của hoạt động giáo dục thể chất, của hoạt động luyện tập và thi đấu thể thao cũng như những yêu cầu tâm lý của các lĩnh vực hoạt động này. </w:t>
      </w:r>
    </w:p>
    <w:p w:rsidR="001108FC" w:rsidRPr="00CF310B" w:rsidRDefault="001108FC" w:rsidP="001108FC">
      <w:pPr>
        <w:spacing w:after="0" w:line="240" w:lineRule="auto"/>
        <w:jc w:val="both"/>
        <w:rPr>
          <w:rFonts w:ascii="Times New Roman" w:hAnsi="Times New Roman" w:cs="Times New Roman"/>
          <w:b/>
          <w:i/>
          <w:sz w:val="26"/>
          <w:szCs w:val="26"/>
        </w:rPr>
      </w:pPr>
      <w:r w:rsidRPr="00CF310B">
        <w:rPr>
          <w:rFonts w:ascii="Times New Roman" w:hAnsi="Times New Roman" w:cs="Times New Roman"/>
          <w:b/>
          <w:i/>
          <w:sz w:val="26"/>
          <w:szCs w:val="26"/>
          <w:lang w:val="nl-NL"/>
        </w:rPr>
        <w:t xml:space="preserve">4.3.15. </w:t>
      </w:r>
      <w:r w:rsidRPr="00CF310B">
        <w:rPr>
          <w:rFonts w:ascii="Times New Roman" w:hAnsi="Times New Roman" w:cs="Times New Roman"/>
          <w:b/>
          <w:i/>
          <w:sz w:val="26"/>
          <w:szCs w:val="26"/>
        </w:rPr>
        <w:t>Thể dục 1</w:t>
      </w:r>
    </w:p>
    <w:p w:rsidR="001108FC" w:rsidRPr="00CF310B" w:rsidRDefault="001108FC" w:rsidP="001108FC">
      <w:pPr>
        <w:spacing w:after="0" w:line="240" w:lineRule="auto"/>
        <w:ind w:firstLine="435"/>
        <w:jc w:val="both"/>
        <w:rPr>
          <w:rFonts w:ascii="Times New Roman" w:hAnsi="Times New Roman" w:cs="Times New Roman"/>
          <w:sz w:val="26"/>
          <w:szCs w:val="26"/>
          <w:lang w:val="pt-BR"/>
        </w:rPr>
      </w:pPr>
      <w:r w:rsidRPr="00CF310B">
        <w:rPr>
          <w:rFonts w:ascii="Times New Roman" w:hAnsi="Times New Roman" w:cs="Times New Roman"/>
          <w:sz w:val="26"/>
          <w:szCs w:val="26"/>
          <w:lang w:val="pt-BR"/>
        </w:rPr>
        <w:t>Thể dục 1 một trong những môn học cơ bản của các môn học thực hành trong hệ thống Giáo dục thể chất ở các trường Đại hoc, cao đẳng và Trung học chuyên nghiệp. Nội dung bao gồm Đồng diễn thể dục và Thể dục cơ bản. Môn học này nhằm trang bị cho sinh viên những kiến thức và kỹ năng cơ bản về đội ngũ, đội hình, những t</w:t>
      </w:r>
      <w:r w:rsidRPr="00CF310B">
        <w:rPr>
          <w:rFonts w:ascii="Times New Roman" w:hAnsi="Times New Roman" w:cs="Times New Roman"/>
          <w:sz w:val="26"/>
          <w:szCs w:val="26"/>
          <w:lang w:val="pt-BR"/>
        </w:rPr>
        <w:softHyphen/>
        <w:t>ư thế cơ bản, những bài tập liên hợp tạo tư thế đúng và đẹp, cung cấp cho sinh viên nhưng kiến thức về đồng diễn thể dục nhằm biểu dương sức mạnh và tinh thần đoàn kết, phát triển năng lực làm việc tập thể.</w:t>
      </w:r>
    </w:p>
    <w:p w:rsidR="001108FC" w:rsidRPr="00CF310B" w:rsidRDefault="001108FC" w:rsidP="001108FC">
      <w:pPr>
        <w:spacing w:after="0" w:line="240" w:lineRule="auto"/>
        <w:jc w:val="both"/>
        <w:rPr>
          <w:rFonts w:ascii="Times New Roman" w:hAnsi="Times New Roman" w:cs="Times New Roman"/>
          <w:sz w:val="26"/>
          <w:szCs w:val="26"/>
          <w:lang w:val="pt-BR"/>
        </w:rPr>
      </w:pPr>
      <w:r w:rsidRPr="00CF310B">
        <w:rPr>
          <w:rFonts w:ascii="Times New Roman" w:hAnsi="Times New Roman" w:cs="Times New Roman"/>
          <w:b/>
          <w:i/>
          <w:sz w:val="26"/>
          <w:szCs w:val="26"/>
          <w:lang w:val="nl-NL"/>
        </w:rPr>
        <w:t>4.3.16. Điền kinh 1</w:t>
      </w:r>
    </w:p>
    <w:p w:rsidR="001108FC" w:rsidRPr="00CF310B" w:rsidRDefault="001108FC" w:rsidP="001108FC">
      <w:pPr>
        <w:autoSpaceDE w:val="0"/>
        <w:autoSpaceDN w:val="0"/>
        <w:adjustRightInd w:val="0"/>
        <w:spacing w:after="0" w:line="240" w:lineRule="auto"/>
        <w:ind w:firstLine="567"/>
        <w:jc w:val="both"/>
        <w:rPr>
          <w:rFonts w:ascii="Times New Roman" w:hAnsi="Times New Roman" w:cs="Times New Roman"/>
          <w:sz w:val="26"/>
          <w:szCs w:val="26"/>
          <w:lang w:val="pt-BR"/>
        </w:rPr>
      </w:pPr>
      <w:r w:rsidRPr="00CF310B">
        <w:rPr>
          <w:rFonts w:ascii="Times New Roman" w:hAnsi="Times New Roman" w:cs="Times New Roman"/>
          <w:sz w:val="26"/>
          <w:szCs w:val="26"/>
          <w:lang w:val="pt-BR"/>
        </w:rPr>
        <w:t>Đây là môn học quan trọng của ch</w:t>
      </w:r>
      <w:r w:rsidRPr="00CF310B">
        <w:rPr>
          <w:rFonts w:ascii="Times New Roman" w:hAnsi="Times New Roman" w:cs="Times New Roman"/>
          <w:sz w:val="26"/>
          <w:szCs w:val="26"/>
          <w:lang w:val="vi-VN"/>
        </w:rPr>
        <w:t>ương tr</w:t>
      </w:r>
      <w:r w:rsidRPr="00CF310B">
        <w:rPr>
          <w:rFonts w:ascii="Times New Roman" w:hAnsi="Times New Roman" w:cs="Times New Roman"/>
          <w:sz w:val="26"/>
          <w:szCs w:val="26"/>
          <w:lang w:val="pt-BR"/>
        </w:rPr>
        <w:t xml:space="preserve">ình đào tạo ngành giáo dục thể chất; nhằm trang bị cho sinh viên những tri thức </w:t>
      </w:r>
      <w:r w:rsidRPr="00CF310B">
        <w:rPr>
          <w:rFonts w:ascii="Times New Roman" w:hAnsi="Times New Roman" w:cs="Times New Roman"/>
          <w:sz w:val="26"/>
          <w:szCs w:val="26"/>
          <w:lang w:val="vi-VN"/>
        </w:rPr>
        <w:t>về</w:t>
      </w:r>
      <w:r w:rsidRPr="00CF310B">
        <w:rPr>
          <w:rFonts w:ascii="Times New Roman" w:hAnsi="Times New Roman" w:cs="Times New Roman"/>
          <w:sz w:val="26"/>
          <w:szCs w:val="26"/>
          <w:lang w:val="pt-BR"/>
        </w:rPr>
        <w:t xml:space="preserve"> các nội dung kỹ thuật, rèn luyện thể lực chuyên môn, phương pháp giảng dạy</w:t>
      </w:r>
      <w:r w:rsidRPr="00CF310B">
        <w:rPr>
          <w:rFonts w:ascii="Times New Roman" w:hAnsi="Times New Roman" w:cs="Times New Roman"/>
          <w:sz w:val="26"/>
          <w:szCs w:val="26"/>
          <w:lang w:val="vi-VN"/>
        </w:rPr>
        <w:t>,</w:t>
      </w:r>
      <w:r w:rsidRPr="00CF310B">
        <w:rPr>
          <w:rFonts w:ascii="Times New Roman" w:hAnsi="Times New Roman" w:cs="Times New Roman"/>
          <w:sz w:val="26"/>
          <w:szCs w:val="26"/>
          <w:lang w:val="pt-BR"/>
        </w:rPr>
        <w:t xml:space="preserve"> phương pháp tổ chức thi đấu - trọng tài</w:t>
      </w:r>
      <w:r w:rsidRPr="00CF310B">
        <w:rPr>
          <w:rFonts w:ascii="Times New Roman" w:hAnsi="Times New Roman" w:cs="Times New Roman"/>
          <w:sz w:val="26"/>
          <w:szCs w:val="26"/>
          <w:lang w:val="vi-VN"/>
        </w:rPr>
        <w:t xml:space="preserve"> </w:t>
      </w:r>
      <w:r w:rsidRPr="00CF310B">
        <w:rPr>
          <w:rFonts w:ascii="Times New Roman" w:hAnsi="Times New Roman" w:cs="Times New Roman"/>
          <w:sz w:val="26"/>
          <w:szCs w:val="26"/>
          <w:lang w:val="pt-BR"/>
        </w:rPr>
        <w:t xml:space="preserve">các môn Chạy; </w:t>
      </w:r>
      <w:r w:rsidRPr="00CF310B">
        <w:rPr>
          <w:rFonts w:ascii="Times New Roman" w:hAnsi="Times New Roman" w:cs="Times New Roman"/>
          <w:sz w:val="26"/>
          <w:szCs w:val="26"/>
          <w:lang w:val="vi-VN"/>
        </w:rPr>
        <w:t>đồng thời giúp sinh viên rèn luyện năng lực sử dụng</w:t>
      </w:r>
      <w:r w:rsidRPr="00CF310B">
        <w:rPr>
          <w:rFonts w:ascii="Times New Roman" w:hAnsi="Times New Roman" w:cs="Times New Roman"/>
          <w:sz w:val="26"/>
          <w:szCs w:val="26"/>
          <w:lang w:val="pt-BR"/>
        </w:rPr>
        <w:t xml:space="preserve"> kiến thức vào thực tiễn </w:t>
      </w:r>
      <w:r w:rsidRPr="00CF310B">
        <w:rPr>
          <w:rFonts w:ascii="Times New Roman" w:hAnsi="Times New Roman" w:cs="Times New Roman"/>
          <w:sz w:val="26"/>
          <w:szCs w:val="26"/>
          <w:lang w:val="vi-VN"/>
        </w:rPr>
        <w:t>một cách có hiệu quả nhất trong lĩnh vực chuyên môn của m</w:t>
      </w:r>
      <w:r w:rsidRPr="00CF310B">
        <w:rPr>
          <w:rFonts w:ascii="Times New Roman" w:hAnsi="Times New Roman" w:cs="Times New Roman"/>
          <w:sz w:val="26"/>
          <w:szCs w:val="26"/>
          <w:lang w:val="pt-BR"/>
        </w:rPr>
        <w:t>ình.</w:t>
      </w:r>
    </w:p>
    <w:p w:rsidR="001108FC" w:rsidRPr="00CF310B" w:rsidRDefault="001108FC" w:rsidP="001108FC">
      <w:pPr>
        <w:autoSpaceDE w:val="0"/>
        <w:autoSpaceDN w:val="0"/>
        <w:adjustRightInd w:val="0"/>
        <w:spacing w:after="0" w:line="240" w:lineRule="auto"/>
        <w:jc w:val="both"/>
        <w:rPr>
          <w:rFonts w:ascii="Times New Roman" w:hAnsi="Times New Roman" w:cs="Times New Roman"/>
          <w:sz w:val="26"/>
          <w:szCs w:val="26"/>
          <w:lang w:val="pt-BR"/>
        </w:rPr>
      </w:pPr>
      <w:r w:rsidRPr="00CF310B">
        <w:rPr>
          <w:rFonts w:ascii="Times New Roman" w:hAnsi="Times New Roman" w:cs="Times New Roman"/>
          <w:b/>
          <w:i/>
          <w:sz w:val="26"/>
          <w:szCs w:val="26"/>
          <w:lang w:val="nl-NL"/>
        </w:rPr>
        <w:t>4.3.17. Sinh lý học thể dục thể thao</w:t>
      </w:r>
    </w:p>
    <w:p w:rsidR="001108FC" w:rsidRPr="00CF310B" w:rsidRDefault="001108FC" w:rsidP="001108FC">
      <w:pPr>
        <w:spacing w:after="0" w:line="240" w:lineRule="auto"/>
        <w:ind w:firstLine="567"/>
        <w:jc w:val="both"/>
        <w:rPr>
          <w:rFonts w:ascii="Times New Roman" w:hAnsi="Times New Roman" w:cs="Times New Roman"/>
          <w:sz w:val="26"/>
          <w:szCs w:val="26"/>
          <w:lang w:val="pt-BR"/>
        </w:rPr>
      </w:pPr>
      <w:r w:rsidRPr="00CF310B">
        <w:rPr>
          <w:rFonts w:ascii="Times New Roman" w:hAnsi="Times New Roman" w:cs="Times New Roman"/>
          <w:sz w:val="26"/>
          <w:szCs w:val="26"/>
          <w:lang w:val="pt-BR"/>
        </w:rPr>
        <w:lastRenderedPageBreak/>
        <w:t>Môn sinh lý học TDTT được học sau môn Sinh lý người. Sinh lý học TDTT cung cấp các kiến thức về sự biến đổi chức năng sinh lý trước, trong và sau khi thực hiện các bài tập thể lực. Đồng thời môn học này cung cấp về cơ sở sinh lý hình thành kỹ năng vận động, cơ chế cải thiện các tố chất vận động; cơ sở sinh lý của việc huấn luyện TDTT cho các lứa tuổi và thể dục sức khỏe cộng đồng. Từ đó giúp sinh viên áp dụng các kiến thức vào công tác giảng dạy, huấn luyện TDTT.</w:t>
      </w:r>
    </w:p>
    <w:p w:rsidR="001108FC" w:rsidRPr="00CF310B" w:rsidRDefault="001108FC" w:rsidP="001108FC">
      <w:pPr>
        <w:autoSpaceDE w:val="0"/>
        <w:autoSpaceDN w:val="0"/>
        <w:adjustRightInd w:val="0"/>
        <w:spacing w:after="0" w:line="240" w:lineRule="auto"/>
        <w:jc w:val="both"/>
        <w:rPr>
          <w:rFonts w:ascii="Times New Roman" w:hAnsi="Times New Roman" w:cs="Times New Roman"/>
          <w:b/>
          <w:i/>
          <w:sz w:val="26"/>
          <w:szCs w:val="26"/>
          <w:lang w:val="nl-NL"/>
        </w:rPr>
      </w:pPr>
      <w:r w:rsidRPr="00CF310B">
        <w:rPr>
          <w:rFonts w:ascii="Times New Roman" w:hAnsi="Times New Roman" w:cs="Times New Roman"/>
          <w:b/>
          <w:i/>
          <w:sz w:val="26"/>
          <w:szCs w:val="26"/>
          <w:lang w:val="nl-NL"/>
        </w:rPr>
        <w:t>4.3.18. Quần vợt</w:t>
      </w:r>
    </w:p>
    <w:p w:rsidR="001108FC" w:rsidRPr="00CF310B" w:rsidRDefault="001108FC" w:rsidP="001108FC">
      <w:pPr>
        <w:autoSpaceDE w:val="0"/>
        <w:autoSpaceDN w:val="0"/>
        <w:adjustRightInd w:val="0"/>
        <w:spacing w:after="0" w:line="240" w:lineRule="auto"/>
        <w:jc w:val="both"/>
        <w:rPr>
          <w:rFonts w:ascii="Times New Roman" w:hAnsi="Times New Roman" w:cs="Times New Roman"/>
          <w:sz w:val="26"/>
          <w:szCs w:val="26"/>
          <w:lang w:val="pt-BR"/>
        </w:rPr>
      </w:pPr>
      <w:r w:rsidRPr="00CF310B">
        <w:rPr>
          <w:rFonts w:ascii="Times New Roman" w:hAnsi="Times New Roman" w:cs="Times New Roman"/>
          <w:sz w:val="26"/>
          <w:szCs w:val="26"/>
          <w:lang w:val="pt-BR"/>
        </w:rPr>
        <w:t>Đây là môn học quan trọng của ch</w:t>
      </w:r>
      <w:r w:rsidRPr="00CF310B">
        <w:rPr>
          <w:rFonts w:ascii="Times New Roman" w:hAnsi="Times New Roman" w:cs="Times New Roman"/>
          <w:sz w:val="26"/>
          <w:szCs w:val="26"/>
          <w:lang w:val="vi-VN"/>
        </w:rPr>
        <w:t>ương tr</w:t>
      </w:r>
      <w:r w:rsidRPr="00CF310B">
        <w:rPr>
          <w:rFonts w:ascii="Times New Roman" w:hAnsi="Times New Roman" w:cs="Times New Roman"/>
          <w:sz w:val="26"/>
          <w:szCs w:val="26"/>
          <w:lang w:val="pt-BR"/>
        </w:rPr>
        <w:t>ình đào tạo ngành giáo dục thể chất nhằm trang bị cho sinh viên những tri thức b</w:t>
      </w:r>
      <w:r w:rsidRPr="00CF310B">
        <w:rPr>
          <w:rFonts w:ascii="Times New Roman" w:hAnsi="Times New Roman" w:cs="Times New Roman"/>
          <w:sz w:val="26"/>
          <w:szCs w:val="26"/>
          <w:lang w:val="vi-VN"/>
        </w:rPr>
        <w:t>ước đầu về</w:t>
      </w:r>
      <w:r w:rsidRPr="00CF310B">
        <w:rPr>
          <w:rFonts w:ascii="Times New Roman" w:hAnsi="Times New Roman" w:cs="Times New Roman"/>
          <w:sz w:val="26"/>
          <w:szCs w:val="26"/>
          <w:lang w:val="pt-BR"/>
        </w:rPr>
        <w:t xml:space="preserve"> môn quần vợt  chuyên ngành và phương pháp giảng dạy</w:t>
      </w:r>
      <w:r w:rsidRPr="00CF310B">
        <w:rPr>
          <w:rFonts w:ascii="Times New Roman" w:hAnsi="Times New Roman" w:cs="Times New Roman"/>
          <w:sz w:val="26"/>
          <w:szCs w:val="26"/>
          <w:lang w:val="vi-VN"/>
        </w:rPr>
        <w:t>, đồng thời giúp sinh viên rèn luyện năng lực sử dụng</w:t>
      </w:r>
      <w:r w:rsidRPr="00CF310B">
        <w:rPr>
          <w:rFonts w:ascii="Times New Roman" w:hAnsi="Times New Roman" w:cs="Times New Roman"/>
          <w:sz w:val="26"/>
          <w:szCs w:val="26"/>
          <w:lang w:val="pt-BR"/>
        </w:rPr>
        <w:t xml:space="preserve"> kiến thức vào thực tiễn </w:t>
      </w:r>
      <w:r w:rsidRPr="00CF310B">
        <w:rPr>
          <w:rFonts w:ascii="Times New Roman" w:hAnsi="Times New Roman" w:cs="Times New Roman"/>
          <w:sz w:val="26"/>
          <w:szCs w:val="26"/>
          <w:lang w:val="vi-VN"/>
        </w:rPr>
        <w:t>một cách có hiệu quả nhất trong lĩnh vực chuyên môn của m</w:t>
      </w:r>
      <w:r w:rsidRPr="00CF310B">
        <w:rPr>
          <w:rFonts w:ascii="Times New Roman" w:hAnsi="Times New Roman" w:cs="Times New Roman"/>
          <w:sz w:val="26"/>
          <w:szCs w:val="26"/>
          <w:lang w:val="pt-BR"/>
        </w:rPr>
        <w:t>ình</w:t>
      </w:r>
    </w:p>
    <w:p w:rsidR="001108FC" w:rsidRPr="00CF310B" w:rsidRDefault="001108FC" w:rsidP="001108FC">
      <w:pPr>
        <w:autoSpaceDE w:val="0"/>
        <w:autoSpaceDN w:val="0"/>
        <w:adjustRightInd w:val="0"/>
        <w:spacing w:after="0" w:line="240" w:lineRule="auto"/>
        <w:jc w:val="both"/>
        <w:rPr>
          <w:rFonts w:ascii="Times New Roman" w:hAnsi="Times New Roman" w:cs="Times New Roman"/>
          <w:b/>
          <w:i/>
          <w:sz w:val="26"/>
          <w:szCs w:val="26"/>
          <w:lang w:val="nl-NL"/>
        </w:rPr>
      </w:pPr>
      <w:r w:rsidRPr="00CF310B">
        <w:rPr>
          <w:rFonts w:ascii="Times New Roman" w:hAnsi="Times New Roman" w:cs="Times New Roman"/>
          <w:b/>
          <w:i/>
          <w:sz w:val="26"/>
          <w:szCs w:val="26"/>
          <w:lang w:val="nl-NL"/>
        </w:rPr>
        <w:t>4.3.19.  Bóng rổ</w:t>
      </w:r>
    </w:p>
    <w:p w:rsidR="001108FC" w:rsidRPr="00CF310B" w:rsidRDefault="001108FC" w:rsidP="001108FC">
      <w:pPr>
        <w:pStyle w:val="NormalWeb"/>
        <w:spacing w:before="0" w:beforeAutospacing="0" w:after="0" w:afterAutospacing="0"/>
        <w:ind w:firstLine="720"/>
        <w:jc w:val="both"/>
        <w:rPr>
          <w:sz w:val="26"/>
          <w:szCs w:val="26"/>
          <w:lang w:val="nl-NL"/>
        </w:rPr>
      </w:pPr>
      <w:r w:rsidRPr="00CF310B">
        <w:rPr>
          <w:color w:val="000000"/>
          <w:sz w:val="26"/>
          <w:szCs w:val="26"/>
          <w:lang w:val="nl-NL"/>
        </w:rPr>
        <w:t>Đây là môn học quan trọng của chương trình đào tạo ngành giáo dục thể chất; nhằm trang bị cho sinh viên những tri thức về các nội dung kỹ thuật, rèn luyện thể lực chuyên môn, phương pháp giảng dạy, phương pháp tổ chức thi đấu-trọng tài môn Bóng rổ; đồng thời giúp sinh viên rèn luyện năng lực sử dụng kiến thức vào thực tiễn một cách có hiệu quả nhất trong lĩnh vực chuyên môn của mình.</w:t>
      </w:r>
    </w:p>
    <w:p w:rsidR="001108FC" w:rsidRPr="00CF310B" w:rsidRDefault="001108FC" w:rsidP="001108FC">
      <w:pPr>
        <w:autoSpaceDE w:val="0"/>
        <w:autoSpaceDN w:val="0"/>
        <w:adjustRightInd w:val="0"/>
        <w:spacing w:after="0" w:line="240" w:lineRule="auto"/>
        <w:jc w:val="both"/>
        <w:rPr>
          <w:rFonts w:ascii="Times New Roman" w:hAnsi="Times New Roman" w:cs="Times New Roman"/>
          <w:b/>
          <w:i/>
          <w:sz w:val="26"/>
          <w:szCs w:val="26"/>
          <w:lang w:val="nl-NL"/>
        </w:rPr>
      </w:pPr>
      <w:r w:rsidRPr="00CF310B">
        <w:rPr>
          <w:rFonts w:ascii="Times New Roman" w:hAnsi="Times New Roman" w:cs="Times New Roman"/>
          <w:b/>
          <w:i/>
          <w:sz w:val="26"/>
          <w:szCs w:val="26"/>
          <w:lang w:val="nl-NL"/>
        </w:rPr>
        <w:t>4.3.20. Thể hình-khiêu vũ thể thao</w:t>
      </w:r>
    </w:p>
    <w:p w:rsidR="001108FC" w:rsidRPr="00CF310B" w:rsidRDefault="001108FC" w:rsidP="001108FC">
      <w:pPr>
        <w:autoSpaceDE w:val="0"/>
        <w:autoSpaceDN w:val="0"/>
        <w:adjustRightInd w:val="0"/>
        <w:spacing w:after="0" w:line="240" w:lineRule="auto"/>
        <w:ind w:firstLine="567"/>
        <w:jc w:val="both"/>
        <w:rPr>
          <w:rFonts w:ascii="Times New Roman" w:hAnsi="Times New Roman" w:cs="Times New Roman"/>
          <w:sz w:val="26"/>
          <w:szCs w:val="26"/>
          <w:lang w:val="pt-BR"/>
        </w:rPr>
      </w:pPr>
      <w:r w:rsidRPr="00CF310B">
        <w:rPr>
          <w:rFonts w:ascii="Times New Roman" w:hAnsi="Times New Roman" w:cs="Times New Roman"/>
          <w:sz w:val="26"/>
          <w:szCs w:val="26"/>
          <w:lang w:val="pt-BR"/>
        </w:rPr>
        <w:t>Môn học này cung cấp cho người học những kiến thức cơ bản và nâng cao về thể hình và khiêu vũ thể thao (TDTT và KVTT), cung cấp cho người học thân hình vừa cân đối rắn chắc vừa uyển chuyển và khéo léo.  Sau khi hoàn thành môn học này, người học đạt được phưong pháp và kỹ năng cần thiết để giảng dạy và xây dựng kế hoạch tập luyện. Ngoài ra còn sử dụng những kiến thức có được để rèn luyện sức khoẻ. Giáo dục lòng kiên trì, dũng cảm và linh hoạt.</w:t>
      </w:r>
    </w:p>
    <w:p w:rsidR="001108FC" w:rsidRPr="00CF310B" w:rsidRDefault="001108FC" w:rsidP="001108FC">
      <w:pPr>
        <w:spacing w:after="0" w:line="240" w:lineRule="auto"/>
        <w:jc w:val="both"/>
        <w:rPr>
          <w:rFonts w:ascii="Times New Roman" w:hAnsi="Times New Roman" w:cs="Times New Roman"/>
          <w:b/>
          <w:i/>
          <w:sz w:val="26"/>
          <w:szCs w:val="26"/>
          <w:lang w:val="nl-NL"/>
        </w:rPr>
      </w:pPr>
      <w:r w:rsidRPr="00CF310B">
        <w:rPr>
          <w:rFonts w:ascii="Times New Roman" w:hAnsi="Times New Roman" w:cs="Times New Roman"/>
          <w:b/>
          <w:i/>
          <w:sz w:val="26"/>
          <w:szCs w:val="26"/>
          <w:lang w:val="nl-NL"/>
        </w:rPr>
        <w:t>4.3.21. Lý luận và phương pháp Giáo dục thể chất</w:t>
      </w:r>
    </w:p>
    <w:p w:rsidR="001108FC" w:rsidRPr="00CF310B" w:rsidRDefault="001108FC" w:rsidP="001108FC">
      <w:pPr>
        <w:autoSpaceDE w:val="0"/>
        <w:autoSpaceDN w:val="0"/>
        <w:adjustRightInd w:val="0"/>
        <w:spacing w:after="0" w:line="240" w:lineRule="auto"/>
        <w:ind w:firstLine="720"/>
        <w:jc w:val="both"/>
        <w:rPr>
          <w:rFonts w:ascii="Times New Roman" w:hAnsi="Times New Roman" w:cs="Times New Roman"/>
          <w:sz w:val="26"/>
          <w:szCs w:val="26"/>
          <w:lang w:val="nl-NL"/>
        </w:rPr>
      </w:pPr>
      <w:r w:rsidRPr="00CF310B">
        <w:rPr>
          <w:rFonts w:ascii="Times New Roman" w:hAnsi="Times New Roman" w:cs="Times New Roman"/>
          <w:sz w:val="26"/>
          <w:szCs w:val="26"/>
          <w:lang w:val="nl-NL"/>
        </w:rPr>
        <w:t>Đây là môn học quan trọng của ch</w:t>
      </w:r>
      <w:r w:rsidRPr="00CF310B">
        <w:rPr>
          <w:rFonts w:ascii="Times New Roman" w:hAnsi="Times New Roman" w:cs="Times New Roman"/>
          <w:sz w:val="26"/>
          <w:szCs w:val="26"/>
          <w:lang w:val="vi-VN"/>
        </w:rPr>
        <w:t>ương tr</w:t>
      </w:r>
      <w:r w:rsidRPr="00CF310B">
        <w:rPr>
          <w:rFonts w:ascii="Times New Roman" w:hAnsi="Times New Roman" w:cs="Times New Roman"/>
          <w:sz w:val="26"/>
          <w:szCs w:val="26"/>
          <w:lang w:val="nl-NL"/>
        </w:rPr>
        <w:t>ình đào tạo ngành giáo dục thể chất nhằm trang bị cho sinh viên những tri thức b</w:t>
      </w:r>
      <w:r w:rsidRPr="00CF310B">
        <w:rPr>
          <w:rFonts w:ascii="Times New Roman" w:hAnsi="Times New Roman" w:cs="Times New Roman"/>
          <w:sz w:val="26"/>
          <w:szCs w:val="26"/>
          <w:lang w:val="vi-VN"/>
        </w:rPr>
        <w:t>ước đầu về</w:t>
      </w:r>
      <w:r w:rsidRPr="00CF310B">
        <w:rPr>
          <w:rFonts w:ascii="Times New Roman" w:hAnsi="Times New Roman" w:cs="Times New Roman"/>
          <w:sz w:val="26"/>
          <w:szCs w:val="26"/>
          <w:lang w:val="nl-NL"/>
        </w:rPr>
        <w:t xml:space="preserve"> chuyên ngành lý luận và phương pháp giáo dục thể chất</w:t>
      </w:r>
      <w:r w:rsidRPr="00CF310B">
        <w:rPr>
          <w:rFonts w:ascii="Times New Roman" w:hAnsi="Times New Roman" w:cs="Times New Roman"/>
          <w:sz w:val="26"/>
          <w:szCs w:val="26"/>
          <w:lang w:val="vi-VN"/>
        </w:rPr>
        <w:t>, đồng thời giúp sinh viên rèn luyện năng lực sử dụng</w:t>
      </w:r>
      <w:r w:rsidRPr="00CF310B">
        <w:rPr>
          <w:rFonts w:ascii="Times New Roman" w:hAnsi="Times New Roman" w:cs="Times New Roman"/>
          <w:sz w:val="26"/>
          <w:szCs w:val="26"/>
          <w:lang w:val="nl-NL"/>
        </w:rPr>
        <w:t xml:space="preserve"> lý luận và phương pháp GDTC</w:t>
      </w:r>
      <w:r w:rsidRPr="00CF310B">
        <w:rPr>
          <w:rFonts w:ascii="Times New Roman" w:hAnsi="Times New Roman" w:cs="Times New Roman"/>
          <w:sz w:val="26"/>
          <w:szCs w:val="26"/>
          <w:lang w:val="vi-VN"/>
        </w:rPr>
        <w:t xml:space="preserve"> một cách có hiệu quả nhất trong lĩnh vực chuyên môn của m</w:t>
      </w:r>
      <w:r w:rsidRPr="00CF310B">
        <w:rPr>
          <w:rFonts w:ascii="Times New Roman" w:hAnsi="Times New Roman" w:cs="Times New Roman"/>
          <w:sz w:val="26"/>
          <w:szCs w:val="26"/>
          <w:lang w:val="nl-NL"/>
        </w:rPr>
        <w:t>ình.</w:t>
      </w:r>
    </w:p>
    <w:p w:rsidR="001108FC" w:rsidRPr="00CF310B" w:rsidRDefault="001108FC" w:rsidP="001108FC">
      <w:pPr>
        <w:spacing w:after="0" w:line="240" w:lineRule="auto"/>
        <w:jc w:val="both"/>
        <w:rPr>
          <w:rFonts w:ascii="Times New Roman" w:hAnsi="Times New Roman" w:cs="Times New Roman"/>
          <w:b/>
          <w:i/>
          <w:sz w:val="26"/>
          <w:szCs w:val="26"/>
          <w:lang w:val="nl-NL"/>
        </w:rPr>
      </w:pPr>
      <w:r w:rsidRPr="00CF310B">
        <w:rPr>
          <w:rFonts w:ascii="Times New Roman" w:hAnsi="Times New Roman" w:cs="Times New Roman"/>
          <w:b/>
          <w:i/>
          <w:sz w:val="26"/>
          <w:szCs w:val="26"/>
          <w:lang w:val="nl-NL"/>
        </w:rPr>
        <w:t>4.3.22. Bóng bàn</w:t>
      </w:r>
    </w:p>
    <w:p w:rsidR="001108FC" w:rsidRPr="00CF310B" w:rsidRDefault="001108FC" w:rsidP="001108FC">
      <w:pPr>
        <w:autoSpaceDE w:val="0"/>
        <w:autoSpaceDN w:val="0"/>
        <w:adjustRightInd w:val="0"/>
        <w:spacing w:after="0" w:line="240" w:lineRule="auto"/>
        <w:ind w:firstLine="720"/>
        <w:jc w:val="both"/>
        <w:rPr>
          <w:rFonts w:ascii="Times New Roman" w:hAnsi="Times New Roman" w:cs="Times New Roman"/>
          <w:sz w:val="26"/>
          <w:szCs w:val="26"/>
          <w:lang w:val="nl-NL"/>
        </w:rPr>
      </w:pPr>
      <w:r w:rsidRPr="00CF310B">
        <w:rPr>
          <w:rFonts w:ascii="Times New Roman" w:hAnsi="Times New Roman" w:cs="Times New Roman"/>
          <w:sz w:val="26"/>
          <w:szCs w:val="26"/>
          <w:lang w:val="nl-NL"/>
        </w:rPr>
        <w:t>Đây là môn học quan trọng của ch</w:t>
      </w:r>
      <w:r w:rsidRPr="00CF310B">
        <w:rPr>
          <w:rFonts w:ascii="Times New Roman" w:hAnsi="Times New Roman" w:cs="Times New Roman"/>
          <w:sz w:val="26"/>
          <w:szCs w:val="26"/>
          <w:lang w:val="vi-VN"/>
        </w:rPr>
        <w:t>ương tr</w:t>
      </w:r>
      <w:r w:rsidRPr="00CF310B">
        <w:rPr>
          <w:rFonts w:ascii="Times New Roman" w:hAnsi="Times New Roman" w:cs="Times New Roman"/>
          <w:sz w:val="26"/>
          <w:szCs w:val="26"/>
          <w:lang w:val="nl-NL"/>
        </w:rPr>
        <w:t>ình đào tạo ngành giáo dục thể chất nhằm trang bị cho sinh viên những tri thức b</w:t>
      </w:r>
      <w:r w:rsidRPr="00CF310B">
        <w:rPr>
          <w:rFonts w:ascii="Times New Roman" w:hAnsi="Times New Roman" w:cs="Times New Roman"/>
          <w:sz w:val="26"/>
          <w:szCs w:val="26"/>
          <w:lang w:val="vi-VN"/>
        </w:rPr>
        <w:t>ước đầu về</w:t>
      </w:r>
      <w:r w:rsidRPr="00CF310B">
        <w:rPr>
          <w:rFonts w:ascii="Times New Roman" w:hAnsi="Times New Roman" w:cs="Times New Roman"/>
          <w:sz w:val="26"/>
          <w:szCs w:val="26"/>
          <w:lang w:val="nl-NL"/>
        </w:rPr>
        <w:t xml:space="preserve"> bóng bàn chuyên ngành và phương pháp giảng dạy</w:t>
      </w:r>
      <w:r w:rsidRPr="00CF310B">
        <w:rPr>
          <w:rFonts w:ascii="Times New Roman" w:hAnsi="Times New Roman" w:cs="Times New Roman"/>
          <w:sz w:val="26"/>
          <w:szCs w:val="26"/>
          <w:lang w:val="vi-VN"/>
        </w:rPr>
        <w:t>, đồng thời giúp sinh viên rèn luyện năng lực sử dụng</w:t>
      </w:r>
      <w:r w:rsidRPr="00CF310B">
        <w:rPr>
          <w:rFonts w:ascii="Times New Roman" w:hAnsi="Times New Roman" w:cs="Times New Roman"/>
          <w:sz w:val="26"/>
          <w:szCs w:val="26"/>
          <w:lang w:val="nl-NL"/>
        </w:rPr>
        <w:t xml:space="preserve"> kiến thức vào thực tiễn </w:t>
      </w:r>
      <w:r w:rsidRPr="00CF310B">
        <w:rPr>
          <w:rFonts w:ascii="Times New Roman" w:hAnsi="Times New Roman" w:cs="Times New Roman"/>
          <w:sz w:val="26"/>
          <w:szCs w:val="26"/>
          <w:lang w:val="vi-VN"/>
        </w:rPr>
        <w:t>một cách có hiệu quả nhất trong lĩnh vực chuyên môn của m</w:t>
      </w:r>
      <w:r w:rsidRPr="00CF310B">
        <w:rPr>
          <w:rFonts w:ascii="Times New Roman" w:hAnsi="Times New Roman" w:cs="Times New Roman"/>
          <w:sz w:val="26"/>
          <w:szCs w:val="26"/>
          <w:lang w:val="nl-NL"/>
        </w:rPr>
        <w:t>ình.</w:t>
      </w:r>
    </w:p>
    <w:p w:rsidR="001108FC" w:rsidRPr="00CF310B" w:rsidRDefault="001108FC" w:rsidP="001108FC">
      <w:pPr>
        <w:spacing w:after="0" w:line="240" w:lineRule="auto"/>
        <w:jc w:val="both"/>
        <w:rPr>
          <w:rFonts w:ascii="Times New Roman" w:hAnsi="Times New Roman" w:cs="Times New Roman"/>
          <w:b/>
          <w:i/>
          <w:sz w:val="26"/>
          <w:szCs w:val="26"/>
          <w:lang w:val="nl-NL"/>
        </w:rPr>
      </w:pPr>
      <w:r w:rsidRPr="00CF310B">
        <w:rPr>
          <w:rFonts w:ascii="Times New Roman" w:hAnsi="Times New Roman" w:cs="Times New Roman"/>
          <w:b/>
          <w:i/>
          <w:sz w:val="26"/>
          <w:szCs w:val="26"/>
          <w:lang w:val="nl-NL"/>
        </w:rPr>
        <w:t>4.3.23. Cầu lông</w:t>
      </w:r>
    </w:p>
    <w:p w:rsidR="001108FC" w:rsidRPr="00CF310B" w:rsidRDefault="001108FC" w:rsidP="001108FC">
      <w:pPr>
        <w:pStyle w:val="NormalWeb"/>
        <w:spacing w:before="0" w:beforeAutospacing="0" w:after="0" w:afterAutospacing="0"/>
        <w:ind w:firstLine="720"/>
        <w:jc w:val="both"/>
        <w:rPr>
          <w:sz w:val="26"/>
          <w:szCs w:val="26"/>
          <w:lang w:val="nl-NL"/>
        </w:rPr>
      </w:pPr>
      <w:r w:rsidRPr="00CF310B">
        <w:rPr>
          <w:color w:val="000000"/>
          <w:sz w:val="26"/>
          <w:szCs w:val="26"/>
          <w:lang w:val="nl-NL"/>
        </w:rPr>
        <w:t>Đây là môn học quan trọng của chương trình đào tạo ngành giáo dục thể chất; nhằm trang bị cho sinh viên những tri thức về các nội dung kỹ thuật, rèn luyện thể lực chuyên môn, phương pháp giảng dạy, phương pháp tổ chức thi đấu-trọng tài môn Cầu lông; đồng thời giúp sinh viên rèn luyện năng lực sử dụng kiến thức vào thực tiễn một cách có hiệu quả nhất trong lĩnh vực chuyên môn của mình.</w:t>
      </w:r>
    </w:p>
    <w:p w:rsidR="001108FC" w:rsidRPr="00CF310B" w:rsidRDefault="001108FC" w:rsidP="001108FC">
      <w:pPr>
        <w:spacing w:after="0" w:line="240" w:lineRule="auto"/>
        <w:jc w:val="both"/>
        <w:rPr>
          <w:rFonts w:ascii="Times New Roman" w:hAnsi="Times New Roman" w:cs="Times New Roman"/>
          <w:b/>
          <w:i/>
          <w:sz w:val="26"/>
          <w:szCs w:val="26"/>
          <w:lang w:val="nl-NL"/>
        </w:rPr>
      </w:pPr>
      <w:r w:rsidRPr="00CF310B">
        <w:rPr>
          <w:rFonts w:ascii="Times New Roman" w:hAnsi="Times New Roman" w:cs="Times New Roman"/>
          <w:b/>
          <w:i/>
          <w:sz w:val="26"/>
          <w:szCs w:val="26"/>
          <w:lang w:val="nl-NL"/>
        </w:rPr>
        <w:t>4.3.24. Bóng chuyền</w:t>
      </w:r>
    </w:p>
    <w:p w:rsidR="001108FC" w:rsidRPr="00CF310B" w:rsidRDefault="001108FC" w:rsidP="001108FC">
      <w:pPr>
        <w:autoSpaceDE w:val="0"/>
        <w:autoSpaceDN w:val="0"/>
        <w:adjustRightInd w:val="0"/>
        <w:spacing w:after="0" w:line="240" w:lineRule="auto"/>
        <w:ind w:firstLine="720"/>
        <w:jc w:val="both"/>
        <w:rPr>
          <w:rFonts w:ascii="Times New Roman" w:hAnsi="Times New Roman" w:cs="Times New Roman"/>
          <w:sz w:val="26"/>
          <w:szCs w:val="26"/>
          <w:lang w:val="nl-NL"/>
        </w:rPr>
      </w:pPr>
      <w:r w:rsidRPr="00CF310B">
        <w:rPr>
          <w:rFonts w:ascii="Times New Roman" w:hAnsi="Times New Roman" w:cs="Times New Roman"/>
          <w:sz w:val="26"/>
          <w:szCs w:val="26"/>
          <w:lang w:val="nl-NL"/>
        </w:rPr>
        <w:t>Đây là môn học quan trọng của ch</w:t>
      </w:r>
      <w:r w:rsidRPr="00CF310B">
        <w:rPr>
          <w:rFonts w:ascii="Times New Roman" w:hAnsi="Times New Roman" w:cs="Times New Roman"/>
          <w:sz w:val="26"/>
          <w:szCs w:val="26"/>
          <w:lang w:val="vi-VN"/>
        </w:rPr>
        <w:t>ương tr</w:t>
      </w:r>
      <w:r w:rsidRPr="00CF310B">
        <w:rPr>
          <w:rFonts w:ascii="Times New Roman" w:hAnsi="Times New Roman" w:cs="Times New Roman"/>
          <w:sz w:val="26"/>
          <w:szCs w:val="26"/>
          <w:lang w:val="nl-NL"/>
        </w:rPr>
        <w:t>ình đào tạo ngành giáo dục thể chất nhằm trang bị cho sinh viên những tri thức b</w:t>
      </w:r>
      <w:r w:rsidRPr="00CF310B">
        <w:rPr>
          <w:rFonts w:ascii="Times New Roman" w:hAnsi="Times New Roman" w:cs="Times New Roman"/>
          <w:sz w:val="26"/>
          <w:szCs w:val="26"/>
          <w:lang w:val="vi-VN"/>
        </w:rPr>
        <w:t>ước đầu về</w:t>
      </w:r>
      <w:r w:rsidRPr="00CF310B">
        <w:rPr>
          <w:rFonts w:ascii="Times New Roman" w:hAnsi="Times New Roman" w:cs="Times New Roman"/>
          <w:sz w:val="26"/>
          <w:szCs w:val="26"/>
          <w:lang w:val="nl-NL"/>
        </w:rPr>
        <w:t xml:space="preserve"> bóng chuyền chuyên ngành và phương pháp giảng dạy</w:t>
      </w:r>
      <w:r w:rsidRPr="00CF310B">
        <w:rPr>
          <w:rFonts w:ascii="Times New Roman" w:hAnsi="Times New Roman" w:cs="Times New Roman"/>
          <w:sz w:val="26"/>
          <w:szCs w:val="26"/>
          <w:lang w:val="vi-VN"/>
        </w:rPr>
        <w:t>, đồng thời giúp sinh viên rèn luyện năng lực sử dụng</w:t>
      </w:r>
      <w:r w:rsidRPr="00CF310B">
        <w:rPr>
          <w:rFonts w:ascii="Times New Roman" w:hAnsi="Times New Roman" w:cs="Times New Roman"/>
          <w:sz w:val="26"/>
          <w:szCs w:val="26"/>
          <w:lang w:val="nl-NL"/>
        </w:rPr>
        <w:t xml:space="preserve"> kiến thức vào thực tiễn </w:t>
      </w:r>
      <w:r w:rsidRPr="00CF310B">
        <w:rPr>
          <w:rFonts w:ascii="Times New Roman" w:hAnsi="Times New Roman" w:cs="Times New Roman"/>
          <w:sz w:val="26"/>
          <w:szCs w:val="26"/>
          <w:lang w:val="vi-VN"/>
        </w:rPr>
        <w:t>một cách có hiệu quả nhất trong lĩnh vực chuyên môn của m</w:t>
      </w:r>
      <w:r w:rsidRPr="00CF310B">
        <w:rPr>
          <w:rFonts w:ascii="Times New Roman" w:hAnsi="Times New Roman" w:cs="Times New Roman"/>
          <w:sz w:val="26"/>
          <w:szCs w:val="26"/>
          <w:lang w:val="nl-NL"/>
        </w:rPr>
        <w:t>ình.</w:t>
      </w:r>
    </w:p>
    <w:p w:rsidR="001108FC" w:rsidRPr="00CF310B" w:rsidRDefault="001108FC" w:rsidP="001108FC">
      <w:pPr>
        <w:spacing w:after="0" w:line="240" w:lineRule="auto"/>
        <w:jc w:val="both"/>
        <w:rPr>
          <w:rFonts w:ascii="Times New Roman" w:hAnsi="Times New Roman" w:cs="Times New Roman"/>
          <w:b/>
          <w:i/>
          <w:sz w:val="26"/>
          <w:szCs w:val="26"/>
          <w:lang w:val="nl-NL"/>
        </w:rPr>
      </w:pPr>
      <w:r w:rsidRPr="00CF310B">
        <w:rPr>
          <w:rFonts w:ascii="Times New Roman" w:hAnsi="Times New Roman" w:cs="Times New Roman"/>
          <w:b/>
          <w:i/>
          <w:sz w:val="26"/>
          <w:szCs w:val="26"/>
          <w:lang w:val="nl-NL"/>
        </w:rPr>
        <w:t>4.3.25. Thể dục 2</w:t>
      </w:r>
    </w:p>
    <w:p w:rsidR="001108FC" w:rsidRPr="00CF310B" w:rsidRDefault="001108FC" w:rsidP="001108FC">
      <w:pPr>
        <w:spacing w:after="0" w:line="240" w:lineRule="auto"/>
        <w:ind w:firstLine="567"/>
        <w:jc w:val="both"/>
        <w:rPr>
          <w:rFonts w:ascii="Times New Roman" w:hAnsi="Times New Roman" w:cs="Times New Roman"/>
          <w:sz w:val="26"/>
          <w:szCs w:val="26"/>
          <w:lang w:val="pt-BR"/>
        </w:rPr>
      </w:pPr>
      <w:r w:rsidRPr="00CF310B">
        <w:rPr>
          <w:rFonts w:ascii="Times New Roman" w:hAnsi="Times New Roman" w:cs="Times New Roman"/>
          <w:sz w:val="26"/>
          <w:szCs w:val="26"/>
          <w:lang w:val="pt-BR"/>
        </w:rPr>
        <w:lastRenderedPageBreak/>
        <w:t xml:space="preserve">Thể dục 2 một trong những môn học cơ bản của các môn học thực hành trong hệ thống Giáo dục thể chất ở các trường Đại hoc, cao đẳng và Trung học chuyên nghiệp. Nội dung bao gồm Thể dục nhịp điệu và Thể dục Aerobic. Môn học trang bị cho sinh viên hệ thống kiến thức và kỹ năng cơ bản về phương pháp dạy học sư phạm, phương pháp biên soạn (biết cân đối giữa các loại hình chuyển động vũ đạo của Aerobic, các động tác thể dục cơ bản, các động tác thuộc các nhóm độ khó, tháp, phối hợp các tư thế, đội hình và âm nhạc) và kiểm tra đánh giá kết quả môn học qua đó </w:t>
      </w:r>
      <w:r w:rsidRPr="00CF310B">
        <w:rPr>
          <w:rFonts w:ascii="Times New Roman" w:hAnsi="Times New Roman" w:cs="Times New Roman"/>
          <w:spacing w:val="-2"/>
          <w:sz w:val="26"/>
          <w:szCs w:val="26"/>
          <w:lang w:val="pt-BR"/>
        </w:rPr>
        <w:t>m</w:t>
      </w:r>
      <w:r w:rsidRPr="00CF310B">
        <w:rPr>
          <w:rFonts w:ascii="Times New Roman" w:hAnsi="Times New Roman" w:cs="Times New Roman"/>
          <w:sz w:val="26"/>
          <w:szCs w:val="26"/>
          <w:lang w:val="pt-BR"/>
        </w:rPr>
        <w:t>ở</w:t>
      </w:r>
      <w:r w:rsidRPr="00CF310B">
        <w:rPr>
          <w:rFonts w:ascii="Times New Roman" w:hAnsi="Times New Roman" w:cs="Times New Roman"/>
          <w:spacing w:val="9"/>
          <w:sz w:val="26"/>
          <w:szCs w:val="26"/>
          <w:lang w:val="pt-BR"/>
        </w:rPr>
        <w:t xml:space="preserve"> </w:t>
      </w:r>
      <w:r w:rsidRPr="00CF310B">
        <w:rPr>
          <w:rFonts w:ascii="Times New Roman" w:hAnsi="Times New Roman" w:cs="Times New Roman"/>
          <w:sz w:val="26"/>
          <w:szCs w:val="26"/>
          <w:lang w:val="pt-BR"/>
        </w:rPr>
        <w:t>r</w:t>
      </w:r>
      <w:r w:rsidRPr="00CF310B">
        <w:rPr>
          <w:rFonts w:ascii="Times New Roman" w:hAnsi="Times New Roman" w:cs="Times New Roman"/>
          <w:spacing w:val="1"/>
          <w:sz w:val="26"/>
          <w:szCs w:val="26"/>
          <w:lang w:val="pt-BR"/>
        </w:rPr>
        <w:t>ộ</w:t>
      </w:r>
      <w:r w:rsidRPr="00CF310B">
        <w:rPr>
          <w:rFonts w:ascii="Times New Roman" w:hAnsi="Times New Roman" w:cs="Times New Roman"/>
          <w:sz w:val="26"/>
          <w:szCs w:val="26"/>
          <w:lang w:val="pt-BR"/>
        </w:rPr>
        <w:t>ng</w:t>
      </w:r>
      <w:r w:rsidRPr="00CF310B">
        <w:rPr>
          <w:rFonts w:ascii="Times New Roman" w:hAnsi="Times New Roman" w:cs="Times New Roman"/>
          <w:spacing w:val="8"/>
          <w:sz w:val="26"/>
          <w:szCs w:val="26"/>
          <w:lang w:val="pt-BR"/>
        </w:rPr>
        <w:t xml:space="preserve"> </w:t>
      </w:r>
      <w:r w:rsidRPr="00CF310B">
        <w:rPr>
          <w:rFonts w:ascii="Times New Roman" w:hAnsi="Times New Roman" w:cs="Times New Roman"/>
          <w:sz w:val="26"/>
          <w:szCs w:val="26"/>
          <w:lang w:val="pt-BR"/>
        </w:rPr>
        <w:t>nhận</w:t>
      </w:r>
      <w:r w:rsidRPr="00CF310B">
        <w:rPr>
          <w:rFonts w:ascii="Times New Roman" w:hAnsi="Times New Roman" w:cs="Times New Roman"/>
          <w:spacing w:val="9"/>
          <w:sz w:val="26"/>
          <w:szCs w:val="26"/>
          <w:lang w:val="pt-BR"/>
        </w:rPr>
        <w:t xml:space="preserve"> </w:t>
      </w:r>
      <w:r w:rsidRPr="00CF310B">
        <w:rPr>
          <w:rFonts w:ascii="Times New Roman" w:hAnsi="Times New Roman" w:cs="Times New Roman"/>
          <w:sz w:val="26"/>
          <w:szCs w:val="26"/>
          <w:lang w:val="pt-BR"/>
        </w:rPr>
        <w:t>thức</w:t>
      </w:r>
      <w:r w:rsidRPr="00CF310B">
        <w:rPr>
          <w:rFonts w:ascii="Times New Roman" w:hAnsi="Times New Roman" w:cs="Times New Roman"/>
          <w:spacing w:val="9"/>
          <w:sz w:val="26"/>
          <w:szCs w:val="26"/>
          <w:lang w:val="pt-BR"/>
        </w:rPr>
        <w:t xml:space="preserve"> </w:t>
      </w:r>
      <w:r w:rsidRPr="00CF310B">
        <w:rPr>
          <w:rFonts w:ascii="Times New Roman" w:hAnsi="Times New Roman" w:cs="Times New Roman"/>
          <w:sz w:val="26"/>
          <w:szCs w:val="26"/>
          <w:lang w:val="pt-BR"/>
        </w:rPr>
        <w:t>và Hiểu,</w:t>
      </w:r>
      <w:r w:rsidRPr="00CF310B">
        <w:rPr>
          <w:rFonts w:ascii="Times New Roman" w:hAnsi="Times New Roman" w:cs="Times New Roman"/>
          <w:spacing w:val="3"/>
          <w:sz w:val="26"/>
          <w:szCs w:val="26"/>
          <w:lang w:val="pt-BR"/>
        </w:rPr>
        <w:t xml:space="preserve"> </w:t>
      </w:r>
      <w:r w:rsidRPr="00CF310B">
        <w:rPr>
          <w:rFonts w:ascii="Times New Roman" w:hAnsi="Times New Roman" w:cs="Times New Roman"/>
          <w:sz w:val="26"/>
          <w:szCs w:val="26"/>
          <w:lang w:val="pt-BR"/>
        </w:rPr>
        <w:t>p</w:t>
      </w:r>
      <w:r w:rsidRPr="00CF310B">
        <w:rPr>
          <w:rFonts w:ascii="Times New Roman" w:hAnsi="Times New Roman" w:cs="Times New Roman"/>
          <w:spacing w:val="-1"/>
          <w:sz w:val="26"/>
          <w:szCs w:val="26"/>
          <w:lang w:val="pt-BR"/>
        </w:rPr>
        <w:t>h</w:t>
      </w:r>
      <w:r w:rsidRPr="00CF310B">
        <w:rPr>
          <w:rFonts w:ascii="Times New Roman" w:hAnsi="Times New Roman" w:cs="Times New Roman"/>
          <w:sz w:val="26"/>
          <w:szCs w:val="26"/>
          <w:lang w:val="pt-BR"/>
        </w:rPr>
        <w:t>át</w:t>
      </w:r>
      <w:r w:rsidRPr="00CF310B">
        <w:rPr>
          <w:rFonts w:ascii="Times New Roman" w:hAnsi="Times New Roman" w:cs="Times New Roman"/>
          <w:spacing w:val="3"/>
          <w:sz w:val="26"/>
          <w:szCs w:val="26"/>
          <w:lang w:val="pt-BR"/>
        </w:rPr>
        <w:t xml:space="preserve"> </w:t>
      </w:r>
      <w:r w:rsidRPr="00CF310B">
        <w:rPr>
          <w:rFonts w:ascii="Times New Roman" w:hAnsi="Times New Roman" w:cs="Times New Roman"/>
          <w:sz w:val="26"/>
          <w:szCs w:val="26"/>
          <w:lang w:val="pt-BR"/>
        </w:rPr>
        <w:t>t</w:t>
      </w:r>
      <w:r w:rsidRPr="00CF310B">
        <w:rPr>
          <w:rFonts w:ascii="Times New Roman" w:hAnsi="Times New Roman" w:cs="Times New Roman"/>
          <w:spacing w:val="-1"/>
          <w:sz w:val="26"/>
          <w:szCs w:val="26"/>
          <w:lang w:val="pt-BR"/>
        </w:rPr>
        <w:t>r</w:t>
      </w:r>
      <w:r w:rsidRPr="00CF310B">
        <w:rPr>
          <w:rFonts w:ascii="Times New Roman" w:hAnsi="Times New Roman" w:cs="Times New Roman"/>
          <w:sz w:val="26"/>
          <w:szCs w:val="26"/>
          <w:lang w:val="pt-BR"/>
        </w:rPr>
        <w:t>iển</w:t>
      </w:r>
      <w:r w:rsidRPr="00CF310B">
        <w:rPr>
          <w:rFonts w:ascii="Times New Roman" w:hAnsi="Times New Roman" w:cs="Times New Roman"/>
          <w:spacing w:val="2"/>
          <w:sz w:val="26"/>
          <w:szCs w:val="26"/>
          <w:lang w:val="pt-BR"/>
        </w:rPr>
        <w:t xml:space="preserve"> </w:t>
      </w:r>
      <w:r w:rsidRPr="00CF310B">
        <w:rPr>
          <w:rFonts w:ascii="Times New Roman" w:hAnsi="Times New Roman" w:cs="Times New Roman"/>
          <w:sz w:val="26"/>
          <w:szCs w:val="26"/>
          <w:lang w:val="pt-BR"/>
        </w:rPr>
        <w:t>nă</w:t>
      </w:r>
      <w:r w:rsidRPr="00CF310B">
        <w:rPr>
          <w:rFonts w:ascii="Times New Roman" w:hAnsi="Times New Roman" w:cs="Times New Roman"/>
          <w:spacing w:val="-1"/>
          <w:sz w:val="26"/>
          <w:szCs w:val="26"/>
          <w:lang w:val="pt-BR"/>
        </w:rPr>
        <w:t>n</w:t>
      </w:r>
      <w:r w:rsidRPr="00CF310B">
        <w:rPr>
          <w:rFonts w:ascii="Times New Roman" w:hAnsi="Times New Roman" w:cs="Times New Roman"/>
          <w:sz w:val="26"/>
          <w:szCs w:val="26"/>
          <w:lang w:val="pt-BR"/>
        </w:rPr>
        <w:t>g</w:t>
      </w:r>
      <w:r w:rsidRPr="00CF310B">
        <w:rPr>
          <w:rFonts w:ascii="Times New Roman" w:hAnsi="Times New Roman" w:cs="Times New Roman"/>
          <w:spacing w:val="2"/>
          <w:sz w:val="26"/>
          <w:szCs w:val="26"/>
          <w:lang w:val="pt-BR"/>
        </w:rPr>
        <w:t xml:space="preserve"> </w:t>
      </w:r>
      <w:r w:rsidRPr="00CF310B">
        <w:rPr>
          <w:rFonts w:ascii="Times New Roman" w:hAnsi="Times New Roman" w:cs="Times New Roman"/>
          <w:spacing w:val="1"/>
          <w:sz w:val="26"/>
          <w:szCs w:val="26"/>
          <w:lang w:val="pt-BR"/>
        </w:rPr>
        <w:t>l</w:t>
      </w:r>
      <w:r w:rsidRPr="00CF310B">
        <w:rPr>
          <w:rFonts w:ascii="Times New Roman" w:hAnsi="Times New Roman" w:cs="Times New Roman"/>
          <w:sz w:val="26"/>
          <w:szCs w:val="26"/>
          <w:lang w:val="pt-BR"/>
        </w:rPr>
        <w:t>ực</w:t>
      </w:r>
      <w:r w:rsidRPr="00CF310B">
        <w:rPr>
          <w:rFonts w:ascii="Times New Roman" w:hAnsi="Times New Roman" w:cs="Times New Roman"/>
          <w:spacing w:val="3"/>
          <w:sz w:val="26"/>
          <w:szCs w:val="26"/>
          <w:lang w:val="pt-BR"/>
        </w:rPr>
        <w:t xml:space="preserve"> </w:t>
      </w:r>
      <w:r w:rsidRPr="00CF310B">
        <w:rPr>
          <w:rFonts w:ascii="Times New Roman" w:hAnsi="Times New Roman" w:cs="Times New Roman"/>
          <w:sz w:val="26"/>
          <w:szCs w:val="26"/>
          <w:lang w:val="pt-BR"/>
        </w:rPr>
        <w:t>để vận dụng trong tập luyện rèn luyện sức khoẻ hàng ngày. Ngoài ra môn học còn góp phần giáo dục, rèn luyện các phẩm chất đạo đức, ý chí, tác phong, tinh thần đoàn kết... tạo điều kiện thuận lợi cho việc tập luyện trong các môn thể thao khác.</w:t>
      </w:r>
    </w:p>
    <w:p w:rsidR="001108FC" w:rsidRPr="00CF310B" w:rsidRDefault="001108FC" w:rsidP="001108FC">
      <w:pPr>
        <w:spacing w:after="0" w:line="240" w:lineRule="auto"/>
        <w:jc w:val="both"/>
        <w:rPr>
          <w:rFonts w:ascii="Times New Roman" w:hAnsi="Times New Roman" w:cs="Times New Roman"/>
          <w:b/>
          <w:i/>
          <w:sz w:val="26"/>
          <w:szCs w:val="26"/>
          <w:lang w:val="pt-BR"/>
        </w:rPr>
      </w:pPr>
      <w:r w:rsidRPr="00CF310B">
        <w:rPr>
          <w:rFonts w:ascii="Times New Roman" w:hAnsi="Times New Roman" w:cs="Times New Roman"/>
          <w:b/>
          <w:i/>
          <w:sz w:val="26"/>
          <w:szCs w:val="26"/>
          <w:lang w:val="pt-BR"/>
        </w:rPr>
        <w:t>4.3.26. Bóng đá</w:t>
      </w:r>
    </w:p>
    <w:p w:rsidR="001108FC" w:rsidRPr="00CF310B" w:rsidRDefault="001108FC" w:rsidP="001108FC">
      <w:pPr>
        <w:spacing w:after="0" w:line="240" w:lineRule="auto"/>
        <w:ind w:firstLine="567"/>
        <w:jc w:val="both"/>
        <w:rPr>
          <w:rFonts w:ascii="Times New Roman" w:hAnsi="Times New Roman" w:cs="Times New Roman"/>
          <w:sz w:val="26"/>
          <w:szCs w:val="26"/>
          <w:lang w:val="pt-BR"/>
        </w:rPr>
      </w:pPr>
      <w:r w:rsidRPr="00CF310B">
        <w:rPr>
          <w:rFonts w:ascii="Times New Roman" w:hAnsi="Times New Roman" w:cs="Times New Roman"/>
          <w:sz w:val="26"/>
          <w:szCs w:val="26"/>
          <w:lang w:val="pt-BR"/>
        </w:rPr>
        <w:t>Đây là môn học quan trọng của ch</w:t>
      </w:r>
      <w:r w:rsidRPr="00CF310B">
        <w:rPr>
          <w:rFonts w:ascii="Times New Roman" w:hAnsi="Times New Roman" w:cs="Times New Roman"/>
          <w:sz w:val="26"/>
          <w:szCs w:val="26"/>
          <w:lang w:val="vi-VN"/>
        </w:rPr>
        <w:t>ương tr</w:t>
      </w:r>
      <w:r w:rsidRPr="00CF310B">
        <w:rPr>
          <w:rFonts w:ascii="Times New Roman" w:hAnsi="Times New Roman" w:cs="Times New Roman"/>
          <w:sz w:val="26"/>
          <w:szCs w:val="26"/>
          <w:lang w:val="pt-BR"/>
        </w:rPr>
        <w:t>ình đào tạo ngành giáo dục thể chất nhằm trang bị cho sinh viên những tri thức b</w:t>
      </w:r>
      <w:r w:rsidRPr="00CF310B">
        <w:rPr>
          <w:rFonts w:ascii="Times New Roman" w:hAnsi="Times New Roman" w:cs="Times New Roman"/>
          <w:sz w:val="26"/>
          <w:szCs w:val="26"/>
          <w:lang w:val="vi-VN"/>
        </w:rPr>
        <w:t>ước đầu về</w:t>
      </w:r>
      <w:r w:rsidRPr="00CF310B">
        <w:rPr>
          <w:rFonts w:ascii="Times New Roman" w:hAnsi="Times New Roman" w:cs="Times New Roman"/>
          <w:sz w:val="26"/>
          <w:szCs w:val="26"/>
          <w:lang w:val="pt-BR"/>
        </w:rPr>
        <w:t xml:space="preserve"> bóng đá chuyên ngành và phương pháp giảng dạy</w:t>
      </w:r>
      <w:r w:rsidRPr="00CF310B">
        <w:rPr>
          <w:rFonts w:ascii="Times New Roman" w:hAnsi="Times New Roman" w:cs="Times New Roman"/>
          <w:sz w:val="26"/>
          <w:szCs w:val="26"/>
          <w:lang w:val="vi-VN"/>
        </w:rPr>
        <w:t>, đồng thời giúp sinh viên rèn luyện năng lực sử dụng</w:t>
      </w:r>
      <w:r w:rsidRPr="00CF310B">
        <w:rPr>
          <w:rFonts w:ascii="Times New Roman" w:hAnsi="Times New Roman" w:cs="Times New Roman"/>
          <w:sz w:val="26"/>
          <w:szCs w:val="26"/>
          <w:lang w:val="pt-BR"/>
        </w:rPr>
        <w:t xml:space="preserve"> kiến thức vào thực tiễn </w:t>
      </w:r>
      <w:r w:rsidRPr="00CF310B">
        <w:rPr>
          <w:rFonts w:ascii="Times New Roman" w:hAnsi="Times New Roman" w:cs="Times New Roman"/>
          <w:sz w:val="26"/>
          <w:szCs w:val="26"/>
          <w:lang w:val="vi-VN"/>
        </w:rPr>
        <w:t>một cách có hiệu quả nhất trong lĩnh vực chuyên môn của m</w:t>
      </w:r>
      <w:r w:rsidRPr="00CF310B">
        <w:rPr>
          <w:rFonts w:ascii="Times New Roman" w:hAnsi="Times New Roman" w:cs="Times New Roman"/>
          <w:sz w:val="26"/>
          <w:szCs w:val="26"/>
          <w:lang w:val="pt-BR"/>
        </w:rPr>
        <w:t>ình.</w:t>
      </w:r>
    </w:p>
    <w:p w:rsidR="001108FC" w:rsidRPr="00CF310B" w:rsidRDefault="001108FC" w:rsidP="001108FC">
      <w:pPr>
        <w:spacing w:after="0" w:line="240" w:lineRule="auto"/>
        <w:jc w:val="both"/>
        <w:rPr>
          <w:rFonts w:ascii="Times New Roman" w:hAnsi="Times New Roman" w:cs="Times New Roman"/>
          <w:b/>
          <w:i/>
          <w:sz w:val="26"/>
          <w:szCs w:val="26"/>
          <w:lang w:val="pt-BR"/>
        </w:rPr>
      </w:pPr>
      <w:r w:rsidRPr="00CF310B">
        <w:rPr>
          <w:rFonts w:ascii="Times New Roman" w:hAnsi="Times New Roman" w:cs="Times New Roman"/>
          <w:b/>
          <w:i/>
          <w:sz w:val="26"/>
          <w:szCs w:val="26"/>
          <w:lang w:val="pt-BR"/>
        </w:rPr>
        <w:t>4.3.27. Bơi lặn</w:t>
      </w:r>
    </w:p>
    <w:p w:rsidR="001108FC" w:rsidRPr="00CF310B" w:rsidRDefault="001108FC" w:rsidP="001108FC">
      <w:pPr>
        <w:spacing w:after="0" w:line="240" w:lineRule="auto"/>
        <w:ind w:firstLine="435"/>
        <w:jc w:val="both"/>
        <w:rPr>
          <w:rFonts w:ascii="Times New Roman" w:hAnsi="Times New Roman" w:cs="Times New Roman"/>
          <w:sz w:val="26"/>
          <w:szCs w:val="26"/>
          <w:lang w:val="pt-BR"/>
        </w:rPr>
      </w:pPr>
      <w:r w:rsidRPr="00CF310B">
        <w:rPr>
          <w:rFonts w:ascii="Times New Roman" w:hAnsi="Times New Roman" w:cs="Times New Roman"/>
          <w:sz w:val="26"/>
          <w:szCs w:val="26"/>
          <w:lang w:val="pt-BR"/>
        </w:rPr>
        <w:t>Bơi lội một trong những môn học cơ bản của các môn học thực hành trong hệ thống Giáo dục thể chất ở các trường Đại hoc, cao đẳng và Trung học chuyên nghiệp. Nội dung bao gồm. Phần thực hành và lý thuyết. Môn học này nhằm trang bị cho sinh viên những kiến thức và kỹ năng cơ bản về các kiểu bơi, những kỹ năng cơ bản về cứu đuối. Phương pháp giảng dạy bơi, phát triển năng lực làm việc tập thể.</w:t>
      </w:r>
    </w:p>
    <w:p w:rsidR="001108FC" w:rsidRPr="00CF310B" w:rsidRDefault="001108FC" w:rsidP="001108FC">
      <w:pPr>
        <w:spacing w:after="0" w:line="240" w:lineRule="auto"/>
        <w:jc w:val="both"/>
        <w:rPr>
          <w:rFonts w:ascii="Times New Roman" w:hAnsi="Times New Roman" w:cs="Times New Roman"/>
          <w:b/>
          <w:i/>
          <w:sz w:val="26"/>
          <w:szCs w:val="26"/>
          <w:lang w:val="pt-BR"/>
        </w:rPr>
      </w:pPr>
      <w:r w:rsidRPr="00CF310B">
        <w:rPr>
          <w:rFonts w:ascii="Times New Roman" w:hAnsi="Times New Roman" w:cs="Times New Roman"/>
          <w:b/>
          <w:i/>
          <w:sz w:val="26"/>
          <w:szCs w:val="26"/>
          <w:lang w:val="pt-BR"/>
        </w:rPr>
        <w:t>4.3.28. Võ thuật</w:t>
      </w:r>
    </w:p>
    <w:p w:rsidR="001108FC" w:rsidRPr="00CF310B" w:rsidRDefault="001108FC" w:rsidP="001108FC">
      <w:pPr>
        <w:spacing w:after="0" w:line="240" w:lineRule="auto"/>
        <w:ind w:firstLine="567"/>
        <w:rPr>
          <w:rFonts w:ascii="Times New Roman" w:hAnsi="Times New Roman" w:cs="Times New Roman"/>
          <w:sz w:val="26"/>
          <w:szCs w:val="26"/>
          <w:lang w:val="pt-BR"/>
        </w:rPr>
      </w:pPr>
      <w:r w:rsidRPr="00CF310B">
        <w:rPr>
          <w:rFonts w:ascii="Times New Roman" w:hAnsi="Times New Roman" w:cs="Times New Roman"/>
          <w:sz w:val="26"/>
          <w:szCs w:val="26"/>
          <w:lang w:val="pt-BR"/>
        </w:rPr>
        <w:t xml:space="preserve">Môn Taekwondo nhằm trang bị kiến thức kỹ năng, kỹ xảo vận động cũng như chuyên môn, làm cơ sở tiếp thu thuận lợi các hoạt động trong cuộc sống và hoạt động thể thao nói chung.Để chuẩn bị thể lực, hoàn thiện thể chất đáp ứng nhu cầu cuộc sống xã hội, cuộc sống văn hoá của con người, cung cấp cho sinh viên những kiến thức và kỹ năng thực hành nội dung nguyên lý, kỹ thuật môn học. </w:t>
      </w:r>
    </w:p>
    <w:p w:rsidR="001108FC" w:rsidRPr="00CF310B" w:rsidRDefault="001108FC" w:rsidP="001108FC">
      <w:pPr>
        <w:spacing w:after="0" w:line="240" w:lineRule="auto"/>
        <w:jc w:val="both"/>
        <w:rPr>
          <w:rFonts w:ascii="Times New Roman" w:hAnsi="Times New Roman" w:cs="Times New Roman"/>
          <w:b/>
          <w:i/>
          <w:sz w:val="26"/>
          <w:szCs w:val="26"/>
          <w:lang w:val="pt-BR"/>
        </w:rPr>
      </w:pPr>
      <w:r w:rsidRPr="00CF310B">
        <w:rPr>
          <w:rFonts w:ascii="Times New Roman" w:hAnsi="Times New Roman" w:cs="Times New Roman"/>
          <w:b/>
          <w:i/>
          <w:sz w:val="26"/>
          <w:szCs w:val="26"/>
          <w:lang w:val="pt-BR"/>
        </w:rPr>
        <w:t>4.3.29. Điền kinh 2</w:t>
      </w:r>
    </w:p>
    <w:p w:rsidR="001108FC" w:rsidRPr="00CF310B" w:rsidRDefault="001108FC" w:rsidP="001108FC">
      <w:pPr>
        <w:spacing w:after="0" w:line="240" w:lineRule="auto"/>
        <w:ind w:firstLine="567"/>
        <w:jc w:val="both"/>
        <w:rPr>
          <w:rFonts w:ascii="Times New Roman" w:hAnsi="Times New Roman" w:cs="Times New Roman"/>
          <w:sz w:val="26"/>
          <w:szCs w:val="26"/>
          <w:lang w:val="pt-BR"/>
        </w:rPr>
      </w:pPr>
      <w:r w:rsidRPr="00CF310B">
        <w:rPr>
          <w:rFonts w:ascii="Times New Roman" w:hAnsi="Times New Roman" w:cs="Times New Roman"/>
          <w:sz w:val="26"/>
          <w:szCs w:val="26"/>
          <w:lang w:val="pt-BR"/>
        </w:rPr>
        <w:t>Đây là môn học quan trọng của ch</w:t>
      </w:r>
      <w:r w:rsidRPr="00CF310B">
        <w:rPr>
          <w:rFonts w:ascii="Times New Roman" w:hAnsi="Times New Roman" w:cs="Times New Roman"/>
          <w:sz w:val="26"/>
          <w:szCs w:val="26"/>
          <w:lang w:val="vi-VN"/>
        </w:rPr>
        <w:t>ương tr</w:t>
      </w:r>
      <w:r w:rsidRPr="00CF310B">
        <w:rPr>
          <w:rFonts w:ascii="Times New Roman" w:hAnsi="Times New Roman" w:cs="Times New Roman"/>
          <w:sz w:val="26"/>
          <w:szCs w:val="26"/>
          <w:lang w:val="pt-BR"/>
        </w:rPr>
        <w:t xml:space="preserve">ình đào tạo ngành giáo dục thể chất; nhằm trang bị cho sinh viên những tri thức </w:t>
      </w:r>
      <w:r w:rsidRPr="00CF310B">
        <w:rPr>
          <w:rFonts w:ascii="Times New Roman" w:hAnsi="Times New Roman" w:cs="Times New Roman"/>
          <w:sz w:val="26"/>
          <w:szCs w:val="26"/>
          <w:lang w:val="vi-VN"/>
        </w:rPr>
        <w:t>về</w:t>
      </w:r>
      <w:r w:rsidRPr="00CF310B">
        <w:rPr>
          <w:rFonts w:ascii="Times New Roman" w:hAnsi="Times New Roman" w:cs="Times New Roman"/>
          <w:sz w:val="26"/>
          <w:szCs w:val="26"/>
          <w:lang w:val="pt-BR"/>
        </w:rPr>
        <w:t xml:space="preserve"> các nội dung kỹ thuật, rèn luyện thể lực chuyên môn, phương pháp giảng dạy</w:t>
      </w:r>
      <w:r w:rsidRPr="00CF310B">
        <w:rPr>
          <w:rFonts w:ascii="Times New Roman" w:hAnsi="Times New Roman" w:cs="Times New Roman"/>
          <w:sz w:val="26"/>
          <w:szCs w:val="26"/>
          <w:lang w:val="vi-VN"/>
        </w:rPr>
        <w:t>,</w:t>
      </w:r>
      <w:r w:rsidRPr="00CF310B">
        <w:rPr>
          <w:rFonts w:ascii="Times New Roman" w:hAnsi="Times New Roman" w:cs="Times New Roman"/>
          <w:sz w:val="26"/>
          <w:szCs w:val="26"/>
          <w:lang w:val="pt-BR"/>
        </w:rPr>
        <w:t xml:space="preserve"> phương pháp tổ chức thi đấu-trọng tài</w:t>
      </w:r>
      <w:r w:rsidRPr="00CF310B">
        <w:rPr>
          <w:rFonts w:ascii="Times New Roman" w:hAnsi="Times New Roman" w:cs="Times New Roman"/>
          <w:sz w:val="26"/>
          <w:szCs w:val="26"/>
          <w:lang w:val="vi-VN"/>
        </w:rPr>
        <w:t xml:space="preserve"> </w:t>
      </w:r>
      <w:r w:rsidRPr="00CF310B">
        <w:rPr>
          <w:rFonts w:ascii="Times New Roman" w:hAnsi="Times New Roman" w:cs="Times New Roman"/>
          <w:sz w:val="26"/>
          <w:szCs w:val="26"/>
          <w:lang w:val="pt-BR"/>
        </w:rPr>
        <w:t xml:space="preserve">các môn Nhảy và Ném đẩy; </w:t>
      </w:r>
      <w:r w:rsidRPr="00CF310B">
        <w:rPr>
          <w:rFonts w:ascii="Times New Roman" w:hAnsi="Times New Roman" w:cs="Times New Roman"/>
          <w:sz w:val="26"/>
          <w:szCs w:val="26"/>
          <w:lang w:val="vi-VN"/>
        </w:rPr>
        <w:t>đồng thời giúp sinh viên rèn luyện năng lực sử dụng</w:t>
      </w:r>
      <w:r w:rsidRPr="00CF310B">
        <w:rPr>
          <w:rFonts w:ascii="Times New Roman" w:hAnsi="Times New Roman" w:cs="Times New Roman"/>
          <w:sz w:val="26"/>
          <w:szCs w:val="26"/>
          <w:lang w:val="pt-BR"/>
        </w:rPr>
        <w:t xml:space="preserve"> kiến thức vào thực tiễn </w:t>
      </w:r>
      <w:r w:rsidRPr="00CF310B">
        <w:rPr>
          <w:rFonts w:ascii="Times New Roman" w:hAnsi="Times New Roman" w:cs="Times New Roman"/>
          <w:sz w:val="26"/>
          <w:szCs w:val="26"/>
          <w:lang w:val="vi-VN"/>
        </w:rPr>
        <w:t>một cách có hiệu quả nhất trong lĩnh vực chuyên môn của</w:t>
      </w:r>
      <w:r w:rsidRPr="00CF310B">
        <w:rPr>
          <w:rFonts w:ascii="Times New Roman" w:hAnsi="Times New Roman" w:cs="Times New Roman"/>
          <w:sz w:val="26"/>
          <w:szCs w:val="26"/>
          <w:lang w:val="pt-BR"/>
        </w:rPr>
        <w:t xml:space="preserve"> </w:t>
      </w:r>
      <w:r w:rsidRPr="00CF310B">
        <w:rPr>
          <w:rFonts w:ascii="Times New Roman" w:hAnsi="Times New Roman" w:cs="Times New Roman"/>
          <w:sz w:val="26"/>
          <w:szCs w:val="26"/>
          <w:lang w:val="vi-VN"/>
        </w:rPr>
        <w:t>m</w:t>
      </w:r>
      <w:r w:rsidRPr="00CF310B">
        <w:rPr>
          <w:rFonts w:ascii="Times New Roman" w:hAnsi="Times New Roman" w:cs="Times New Roman"/>
          <w:sz w:val="26"/>
          <w:szCs w:val="26"/>
          <w:lang w:val="pt-BR"/>
        </w:rPr>
        <w:t>ình.</w:t>
      </w:r>
    </w:p>
    <w:p w:rsidR="001108FC" w:rsidRPr="00CF310B" w:rsidRDefault="001108FC" w:rsidP="001108FC">
      <w:pPr>
        <w:spacing w:after="0" w:line="240" w:lineRule="auto"/>
        <w:jc w:val="both"/>
        <w:rPr>
          <w:rFonts w:ascii="Times New Roman" w:hAnsi="Times New Roman" w:cs="Times New Roman"/>
          <w:b/>
          <w:i/>
          <w:sz w:val="26"/>
          <w:szCs w:val="26"/>
          <w:lang w:val="pt-BR"/>
        </w:rPr>
      </w:pPr>
      <w:r w:rsidRPr="00CF310B">
        <w:rPr>
          <w:rFonts w:ascii="Times New Roman" w:hAnsi="Times New Roman" w:cs="Times New Roman"/>
          <w:b/>
          <w:i/>
          <w:sz w:val="26"/>
          <w:szCs w:val="26"/>
          <w:lang w:val="pt-BR"/>
        </w:rPr>
        <w:t>4.3.30. PPNCKH TDTT</w:t>
      </w:r>
    </w:p>
    <w:p w:rsidR="001108FC" w:rsidRPr="00CF310B" w:rsidRDefault="001108FC" w:rsidP="001108FC">
      <w:pPr>
        <w:spacing w:after="0" w:line="240" w:lineRule="auto"/>
        <w:ind w:firstLine="567"/>
        <w:jc w:val="both"/>
        <w:rPr>
          <w:rFonts w:ascii="Times New Roman" w:hAnsi="Times New Roman" w:cs="Times New Roman"/>
          <w:sz w:val="26"/>
          <w:szCs w:val="26"/>
          <w:lang w:val="pt-BR"/>
        </w:rPr>
      </w:pPr>
      <w:r w:rsidRPr="00CF310B">
        <w:rPr>
          <w:rFonts w:ascii="Times New Roman" w:hAnsi="Times New Roman" w:cs="Times New Roman"/>
          <w:sz w:val="26"/>
          <w:szCs w:val="26"/>
          <w:lang w:val="pt-BR"/>
        </w:rPr>
        <w:t>Đây là môn học quan trọng của ch</w:t>
      </w:r>
      <w:r w:rsidRPr="00CF310B">
        <w:rPr>
          <w:rFonts w:ascii="Times New Roman" w:hAnsi="Times New Roman" w:cs="Times New Roman"/>
          <w:sz w:val="26"/>
          <w:szCs w:val="26"/>
          <w:lang w:val="vi-VN"/>
        </w:rPr>
        <w:t>ương tr</w:t>
      </w:r>
      <w:r w:rsidRPr="00CF310B">
        <w:rPr>
          <w:rFonts w:ascii="Times New Roman" w:hAnsi="Times New Roman" w:cs="Times New Roman"/>
          <w:sz w:val="26"/>
          <w:szCs w:val="26"/>
          <w:lang w:val="pt-BR"/>
        </w:rPr>
        <w:t>ình đào tạo ngành Giáo dục thể chất, cung cấp kiến thức cơ bản về nghiên cứu khoa học TDTT nhằm phục vụ trong quá trình nghiên cứu quy luật vận động và phát triển con người, nâng cao sức khỏe và thành tích thể thao</w:t>
      </w:r>
    </w:p>
    <w:p w:rsidR="001108FC" w:rsidRPr="00CF310B" w:rsidRDefault="001108FC" w:rsidP="001108FC">
      <w:pPr>
        <w:spacing w:after="0" w:line="240" w:lineRule="auto"/>
        <w:jc w:val="both"/>
        <w:rPr>
          <w:rFonts w:ascii="Times New Roman" w:hAnsi="Times New Roman" w:cs="Times New Roman"/>
          <w:b/>
          <w:i/>
          <w:sz w:val="26"/>
          <w:szCs w:val="26"/>
          <w:lang w:val="pt-BR"/>
        </w:rPr>
      </w:pPr>
      <w:r w:rsidRPr="00CF310B">
        <w:rPr>
          <w:rFonts w:ascii="Times New Roman" w:hAnsi="Times New Roman" w:cs="Times New Roman"/>
          <w:b/>
          <w:i/>
          <w:sz w:val="26"/>
          <w:szCs w:val="26"/>
          <w:lang w:val="pt-BR"/>
        </w:rPr>
        <w:t>4.3.31. Tập giảng</w:t>
      </w:r>
    </w:p>
    <w:p w:rsidR="001108FC" w:rsidRPr="00CF310B" w:rsidRDefault="001108FC" w:rsidP="001108FC">
      <w:pPr>
        <w:autoSpaceDE w:val="0"/>
        <w:autoSpaceDN w:val="0"/>
        <w:adjustRightInd w:val="0"/>
        <w:spacing w:after="0" w:line="240" w:lineRule="auto"/>
        <w:ind w:firstLine="567"/>
        <w:jc w:val="both"/>
        <w:rPr>
          <w:rFonts w:ascii="Times New Roman" w:hAnsi="Times New Roman" w:cs="Times New Roman"/>
          <w:sz w:val="26"/>
          <w:szCs w:val="26"/>
          <w:lang w:val="pt-BR"/>
        </w:rPr>
      </w:pPr>
      <w:r w:rsidRPr="00CF310B">
        <w:rPr>
          <w:rFonts w:ascii="Times New Roman" w:hAnsi="Times New Roman" w:cs="Times New Roman"/>
          <w:sz w:val="26"/>
          <w:szCs w:val="26"/>
          <w:lang w:val="pt-BR"/>
        </w:rPr>
        <w:t>Đây là môn học quan trọng của ch</w:t>
      </w:r>
      <w:r w:rsidRPr="00CF310B">
        <w:rPr>
          <w:rFonts w:ascii="Times New Roman" w:hAnsi="Times New Roman" w:cs="Times New Roman"/>
          <w:sz w:val="26"/>
          <w:szCs w:val="26"/>
          <w:lang w:val="vi-VN"/>
        </w:rPr>
        <w:t>ương tr</w:t>
      </w:r>
      <w:r w:rsidRPr="00CF310B">
        <w:rPr>
          <w:rFonts w:ascii="Times New Roman" w:hAnsi="Times New Roman" w:cs="Times New Roman"/>
          <w:sz w:val="26"/>
          <w:szCs w:val="26"/>
          <w:lang w:val="pt-BR"/>
        </w:rPr>
        <w:t>ình đào tạo ngành giáo dục thể chất nhằm trang bị cho sinh viên những tri thức b</w:t>
      </w:r>
      <w:r w:rsidRPr="00CF310B">
        <w:rPr>
          <w:rFonts w:ascii="Times New Roman" w:hAnsi="Times New Roman" w:cs="Times New Roman"/>
          <w:sz w:val="26"/>
          <w:szCs w:val="26"/>
          <w:lang w:val="vi-VN"/>
        </w:rPr>
        <w:t>ước đầu về</w:t>
      </w:r>
      <w:r w:rsidRPr="00CF310B">
        <w:rPr>
          <w:rFonts w:ascii="Times New Roman" w:hAnsi="Times New Roman" w:cs="Times New Roman"/>
          <w:sz w:val="26"/>
          <w:szCs w:val="26"/>
          <w:lang w:val="pt-BR"/>
        </w:rPr>
        <w:t xml:space="preserve"> tập giảng</w:t>
      </w:r>
      <w:r w:rsidRPr="00CF310B">
        <w:rPr>
          <w:rFonts w:ascii="Times New Roman" w:hAnsi="Times New Roman" w:cs="Times New Roman"/>
          <w:sz w:val="26"/>
          <w:szCs w:val="26"/>
          <w:lang w:val="vi-VN"/>
        </w:rPr>
        <w:t xml:space="preserve">, đồng thời giúp sinh viên rèn luyện năng lực </w:t>
      </w:r>
      <w:r w:rsidRPr="00CF310B">
        <w:rPr>
          <w:rFonts w:ascii="Times New Roman" w:hAnsi="Times New Roman" w:cs="Times New Roman"/>
          <w:sz w:val="26"/>
          <w:szCs w:val="26"/>
          <w:lang w:val="pt-BR"/>
        </w:rPr>
        <w:t>tập giảng GDTC</w:t>
      </w:r>
      <w:r w:rsidRPr="00CF310B">
        <w:rPr>
          <w:rFonts w:ascii="Times New Roman" w:hAnsi="Times New Roman" w:cs="Times New Roman"/>
          <w:sz w:val="26"/>
          <w:szCs w:val="26"/>
          <w:lang w:val="vi-VN"/>
        </w:rPr>
        <w:t xml:space="preserve"> một cách có hiệu quả nhất trong lĩnh vực chuyên môn của m</w:t>
      </w:r>
      <w:r w:rsidRPr="00CF310B">
        <w:rPr>
          <w:rFonts w:ascii="Times New Roman" w:hAnsi="Times New Roman" w:cs="Times New Roman"/>
          <w:sz w:val="26"/>
          <w:szCs w:val="26"/>
          <w:lang w:val="pt-BR"/>
        </w:rPr>
        <w:t>ình.</w:t>
      </w:r>
    </w:p>
    <w:p w:rsidR="001108FC" w:rsidRPr="00CF310B" w:rsidRDefault="001108FC" w:rsidP="001108FC">
      <w:pPr>
        <w:spacing w:after="0" w:line="240" w:lineRule="auto"/>
        <w:jc w:val="both"/>
        <w:rPr>
          <w:rFonts w:ascii="Times New Roman" w:hAnsi="Times New Roman" w:cs="Times New Roman"/>
          <w:b/>
          <w:i/>
          <w:sz w:val="26"/>
          <w:szCs w:val="26"/>
          <w:lang w:val="pt-BR"/>
        </w:rPr>
      </w:pPr>
      <w:r w:rsidRPr="00CF310B">
        <w:rPr>
          <w:rFonts w:ascii="Times New Roman" w:hAnsi="Times New Roman" w:cs="Times New Roman"/>
          <w:b/>
          <w:i/>
          <w:sz w:val="26"/>
          <w:szCs w:val="26"/>
          <w:lang w:val="pt-BR"/>
        </w:rPr>
        <w:t>4.3.32. Đá cầu</w:t>
      </w:r>
    </w:p>
    <w:p w:rsidR="001108FC" w:rsidRPr="00CF310B" w:rsidRDefault="001108FC" w:rsidP="001108FC">
      <w:pPr>
        <w:autoSpaceDE w:val="0"/>
        <w:autoSpaceDN w:val="0"/>
        <w:adjustRightInd w:val="0"/>
        <w:spacing w:after="0" w:line="240" w:lineRule="auto"/>
        <w:ind w:firstLine="720"/>
        <w:jc w:val="both"/>
        <w:rPr>
          <w:rFonts w:ascii="Times New Roman" w:hAnsi="Times New Roman" w:cs="Times New Roman"/>
          <w:sz w:val="26"/>
          <w:szCs w:val="26"/>
          <w:lang w:val="pt-BR"/>
        </w:rPr>
      </w:pPr>
      <w:r w:rsidRPr="00CF310B">
        <w:rPr>
          <w:rFonts w:ascii="Times New Roman" w:hAnsi="Times New Roman" w:cs="Times New Roman"/>
          <w:sz w:val="26"/>
          <w:szCs w:val="26"/>
          <w:lang w:val="pt-BR"/>
        </w:rPr>
        <w:t>Đây là môn học quan trọng của ch</w:t>
      </w:r>
      <w:r w:rsidRPr="00CF310B">
        <w:rPr>
          <w:rFonts w:ascii="Times New Roman" w:hAnsi="Times New Roman" w:cs="Times New Roman"/>
          <w:sz w:val="26"/>
          <w:szCs w:val="26"/>
          <w:lang w:val="vi-VN"/>
        </w:rPr>
        <w:t>ương tr</w:t>
      </w:r>
      <w:r w:rsidRPr="00CF310B">
        <w:rPr>
          <w:rFonts w:ascii="Times New Roman" w:hAnsi="Times New Roman" w:cs="Times New Roman"/>
          <w:sz w:val="26"/>
          <w:szCs w:val="26"/>
          <w:lang w:val="pt-BR"/>
        </w:rPr>
        <w:t>ình đào tạo ngành giáo dục thể chất nhằm trang bị cho sinh viên những tri thức b</w:t>
      </w:r>
      <w:r w:rsidRPr="00CF310B">
        <w:rPr>
          <w:rFonts w:ascii="Times New Roman" w:hAnsi="Times New Roman" w:cs="Times New Roman"/>
          <w:sz w:val="26"/>
          <w:szCs w:val="26"/>
          <w:lang w:val="vi-VN"/>
        </w:rPr>
        <w:t>ước đầu về</w:t>
      </w:r>
      <w:r w:rsidRPr="00CF310B">
        <w:rPr>
          <w:rFonts w:ascii="Times New Roman" w:hAnsi="Times New Roman" w:cs="Times New Roman"/>
          <w:sz w:val="26"/>
          <w:szCs w:val="26"/>
          <w:lang w:val="pt-BR"/>
        </w:rPr>
        <w:t xml:space="preserve"> môn Đá cầu  chuyên ngành và </w:t>
      </w:r>
      <w:r w:rsidRPr="00CF310B">
        <w:rPr>
          <w:rFonts w:ascii="Times New Roman" w:hAnsi="Times New Roman" w:cs="Times New Roman"/>
          <w:sz w:val="26"/>
          <w:szCs w:val="26"/>
          <w:lang w:val="pt-BR"/>
        </w:rPr>
        <w:lastRenderedPageBreak/>
        <w:t>phương pháp giảng dạy</w:t>
      </w:r>
      <w:r w:rsidRPr="00CF310B">
        <w:rPr>
          <w:rFonts w:ascii="Times New Roman" w:hAnsi="Times New Roman" w:cs="Times New Roman"/>
          <w:sz w:val="26"/>
          <w:szCs w:val="26"/>
          <w:lang w:val="vi-VN"/>
        </w:rPr>
        <w:t>, đồng thời giúp sinh viên rèn luyện năng lực sử dụng</w:t>
      </w:r>
      <w:r w:rsidRPr="00CF310B">
        <w:rPr>
          <w:rFonts w:ascii="Times New Roman" w:hAnsi="Times New Roman" w:cs="Times New Roman"/>
          <w:sz w:val="26"/>
          <w:szCs w:val="26"/>
          <w:lang w:val="pt-BR"/>
        </w:rPr>
        <w:t xml:space="preserve"> kiến thức vào thực tiễn </w:t>
      </w:r>
      <w:r w:rsidRPr="00CF310B">
        <w:rPr>
          <w:rFonts w:ascii="Times New Roman" w:hAnsi="Times New Roman" w:cs="Times New Roman"/>
          <w:sz w:val="26"/>
          <w:szCs w:val="26"/>
          <w:lang w:val="vi-VN"/>
        </w:rPr>
        <w:t>một cách có hiệu quả nhất trong lĩnh vực chuyên môn của m</w:t>
      </w:r>
      <w:r w:rsidRPr="00CF310B">
        <w:rPr>
          <w:rFonts w:ascii="Times New Roman" w:hAnsi="Times New Roman" w:cs="Times New Roman"/>
          <w:sz w:val="26"/>
          <w:szCs w:val="26"/>
          <w:lang w:val="pt-BR"/>
        </w:rPr>
        <w:t>ình.</w:t>
      </w:r>
    </w:p>
    <w:p w:rsidR="001108FC" w:rsidRPr="00CF310B" w:rsidRDefault="001108FC" w:rsidP="001108FC">
      <w:pPr>
        <w:spacing w:after="0" w:line="240" w:lineRule="auto"/>
        <w:jc w:val="both"/>
        <w:rPr>
          <w:rFonts w:ascii="Times New Roman" w:hAnsi="Times New Roman" w:cs="Times New Roman"/>
          <w:b/>
          <w:i/>
          <w:sz w:val="26"/>
          <w:szCs w:val="26"/>
          <w:lang w:val="pt-BR"/>
        </w:rPr>
      </w:pPr>
      <w:r w:rsidRPr="00CF310B">
        <w:rPr>
          <w:rFonts w:ascii="Times New Roman" w:hAnsi="Times New Roman" w:cs="Times New Roman"/>
          <w:b/>
          <w:i/>
          <w:sz w:val="26"/>
          <w:szCs w:val="26"/>
          <w:lang w:val="pt-BR"/>
        </w:rPr>
        <w:t>4.3.33. Cờ vua</w:t>
      </w:r>
    </w:p>
    <w:p w:rsidR="001108FC" w:rsidRPr="00CF310B" w:rsidRDefault="001108FC" w:rsidP="001108FC">
      <w:pPr>
        <w:autoSpaceDE w:val="0"/>
        <w:autoSpaceDN w:val="0"/>
        <w:adjustRightInd w:val="0"/>
        <w:spacing w:after="0" w:line="240" w:lineRule="auto"/>
        <w:ind w:firstLine="720"/>
        <w:jc w:val="both"/>
        <w:rPr>
          <w:rFonts w:ascii="Times New Roman" w:hAnsi="Times New Roman" w:cs="Times New Roman"/>
          <w:sz w:val="26"/>
          <w:szCs w:val="26"/>
          <w:lang w:val="pt-BR"/>
        </w:rPr>
      </w:pPr>
      <w:r w:rsidRPr="00CF310B">
        <w:rPr>
          <w:rFonts w:ascii="Times New Roman" w:hAnsi="Times New Roman" w:cs="Times New Roman"/>
          <w:sz w:val="26"/>
          <w:szCs w:val="26"/>
          <w:lang w:val="pt-BR"/>
        </w:rPr>
        <w:t>Đây là môn học quan trọng của ch</w:t>
      </w:r>
      <w:r w:rsidRPr="00CF310B">
        <w:rPr>
          <w:rFonts w:ascii="Times New Roman" w:hAnsi="Times New Roman" w:cs="Times New Roman"/>
          <w:sz w:val="26"/>
          <w:szCs w:val="26"/>
          <w:lang w:val="vi-VN"/>
        </w:rPr>
        <w:t>ương tr</w:t>
      </w:r>
      <w:r w:rsidRPr="00CF310B">
        <w:rPr>
          <w:rFonts w:ascii="Times New Roman" w:hAnsi="Times New Roman" w:cs="Times New Roman"/>
          <w:sz w:val="26"/>
          <w:szCs w:val="26"/>
          <w:lang w:val="pt-BR"/>
        </w:rPr>
        <w:t>ình đào tạo ngành giáo dục thể chất nhằm trang bị cho sinh viên những tri thức về môn học Cờ vua và phương pháp giảng dạy</w:t>
      </w:r>
      <w:r w:rsidRPr="00CF310B">
        <w:rPr>
          <w:rFonts w:ascii="Times New Roman" w:hAnsi="Times New Roman" w:cs="Times New Roman"/>
          <w:sz w:val="26"/>
          <w:szCs w:val="26"/>
          <w:lang w:val="vi-VN"/>
        </w:rPr>
        <w:t>, đồng thời giúp sinh viên rèn luyện năng lực sử dụng</w:t>
      </w:r>
      <w:r w:rsidRPr="00CF310B">
        <w:rPr>
          <w:rFonts w:ascii="Times New Roman" w:hAnsi="Times New Roman" w:cs="Times New Roman"/>
          <w:sz w:val="26"/>
          <w:szCs w:val="26"/>
          <w:lang w:val="pt-BR"/>
        </w:rPr>
        <w:t xml:space="preserve"> kiến thức vào thực tiễn </w:t>
      </w:r>
      <w:r w:rsidRPr="00CF310B">
        <w:rPr>
          <w:rFonts w:ascii="Times New Roman" w:hAnsi="Times New Roman" w:cs="Times New Roman"/>
          <w:sz w:val="26"/>
          <w:szCs w:val="26"/>
          <w:lang w:val="vi-VN"/>
        </w:rPr>
        <w:t>một cách có hiệu quả nhất trong lĩnh vực chuyên môn của m</w:t>
      </w:r>
      <w:r w:rsidRPr="00CF310B">
        <w:rPr>
          <w:rFonts w:ascii="Times New Roman" w:hAnsi="Times New Roman" w:cs="Times New Roman"/>
          <w:sz w:val="26"/>
          <w:szCs w:val="26"/>
          <w:lang w:val="pt-BR"/>
        </w:rPr>
        <w:t>ình.</w:t>
      </w:r>
    </w:p>
    <w:p w:rsidR="001108FC" w:rsidRPr="00CF310B" w:rsidRDefault="001108FC" w:rsidP="001108FC">
      <w:pPr>
        <w:spacing w:after="0" w:line="240" w:lineRule="auto"/>
        <w:jc w:val="both"/>
        <w:rPr>
          <w:rFonts w:ascii="Times New Roman" w:hAnsi="Times New Roman" w:cs="Times New Roman"/>
          <w:b/>
          <w:i/>
          <w:sz w:val="26"/>
          <w:szCs w:val="26"/>
          <w:lang w:val="pt-BR"/>
        </w:rPr>
      </w:pPr>
      <w:r w:rsidRPr="00CF310B">
        <w:rPr>
          <w:rFonts w:ascii="Times New Roman" w:hAnsi="Times New Roman" w:cs="Times New Roman"/>
          <w:b/>
          <w:i/>
          <w:sz w:val="26"/>
          <w:szCs w:val="26"/>
          <w:lang w:val="pt-BR"/>
        </w:rPr>
        <w:t>4.3.43. Bóng chuyền nâng cao</w:t>
      </w:r>
    </w:p>
    <w:p w:rsidR="001108FC" w:rsidRPr="00CF310B" w:rsidRDefault="001108FC" w:rsidP="001108FC">
      <w:pPr>
        <w:autoSpaceDE w:val="0"/>
        <w:autoSpaceDN w:val="0"/>
        <w:adjustRightInd w:val="0"/>
        <w:spacing w:after="0" w:line="240" w:lineRule="auto"/>
        <w:ind w:firstLine="720"/>
        <w:jc w:val="both"/>
        <w:rPr>
          <w:rFonts w:ascii="Times New Roman" w:hAnsi="Times New Roman" w:cs="Times New Roman"/>
          <w:sz w:val="26"/>
          <w:szCs w:val="26"/>
          <w:lang w:val="pt-BR"/>
        </w:rPr>
      </w:pPr>
      <w:r w:rsidRPr="00CF310B">
        <w:rPr>
          <w:rFonts w:ascii="Times New Roman" w:hAnsi="Times New Roman" w:cs="Times New Roman"/>
          <w:sz w:val="26"/>
          <w:szCs w:val="26"/>
          <w:lang w:val="pt-BR"/>
        </w:rPr>
        <w:t>Đây là môn học quan trọng của ch</w:t>
      </w:r>
      <w:r w:rsidRPr="00CF310B">
        <w:rPr>
          <w:rFonts w:ascii="Times New Roman" w:hAnsi="Times New Roman" w:cs="Times New Roman"/>
          <w:sz w:val="26"/>
          <w:szCs w:val="26"/>
          <w:lang w:val="vi-VN"/>
        </w:rPr>
        <w:t>ương tr</w:t>
      </w:r>
      <w:r w:rsidRPr="00CF310B">
        <w:rPr>
          <w:rFonts w:ascii="Times New Roman" w:hAnsi="Times New Roman" w:cs="Times New Roman"/>
          <w:sz w:val="26"/>
          <w:szCs w:val="26"/>
          <w:lang w:val="pt-BR"/>
        </w:rPr>
        <w:t>ình đào tạo ngành giáo dục thể chất nhằm trang bị cho sinh viên những tri thức b</w:t>
      </w:r>
      <w:r w:rsidRPr="00CF310B">
        <w:rPr>
          <w:rFonts w:ascii="Times New Roman" w:hAnsi="Times New Roman" w:cs="Times New Roman"/>
          <w:sz w:val="26"/>
          <w:szCs w:val="26"/>
          <w:lang w:val="vi-VN"/>
        </w:rPr>
        <w:t>ước đầu về</w:t>
      </w:r>
      <w:r w:rsidRPr="00CF310B">
        <w:rPr>
          <w:rFonts w:ascii="Times New Roman" w:hAnsi="Times New Roman" w:cs="Times New Roman"/>
          <w:sz w:val="26"/>
          <w:szCs w:val="26"/>
          <w:lang w:val="pt-BR"/>
        </w:rPr>
        <w:t xml:space="preserve"> bóng chuyền nâng cao và phương pháp giảng dạy</w:t>
      </w:r>
      <w:r w:rsidRPr="00CF310B">
        <w:rPr>
          <w:rFonts w:ascii="Times New Roman" w:hAnsi="Times New Roman" w:cs="Times New Roman"/>
          <w:sz w:val="26"/>
          <w:szCs w:val="26"/>
          <w:lang w:val="vi-VN"/>
        </w:rPr>
        <w:t>, đồng thời giúp sinh viên rèn luyện năng lực sử dụng</w:t>
      </w:r>
      <w:r w:rsidRPr="00CF310B">
        <w:rPr>
          <w:rFonts w:ascii="Times New Roman" w:hAnsi="Times New Roman" w:cs="Times New Roman"/>
          <w:sz w:val="26"/>
          <w:szCs w:val="26"/>
          <w:lang w:val="pt-BR"/>
        </w:rPr>
        <w:t xml:space="preserve"> kiến thức vào thực tiễn </w:t>
      </w:r>
      <w:r w:rsidRPr="00CF310B">
        <w:rPr>
          <w:rFonts w:ascii="Times New Roman" w:hAnsi="Times New Roman" w:cs="Times New Roman"/>
          <w:sz w:val="26"/>
          <w:szCs w:val="26"/>
          <w:lang w:val="vi-VN"/>
        </w:rPr>
        <w:t>một cách có hiệu quả nhất trong lĩnh vực chuyên môn của m</w:t>
      </w:r>
      <w:r w:rsidRPr="00CF310B">
        <w:rPr>
          <w:rFonts w:ascii="Times New Roman" w:hAnsi="Times New Roman" w:cs="Times New Roman"/>
          <w:sz w:val="26"/>
          <w:szCs w:val="26"/>
          <w:lang w:val="pt-BR"/>
        </w:rPr>
        <w:t>ình.</w:t>
      </w:r>
    </w:p>
    <w:p w:rsidR="001108FC" w:rsidRPr="00CF310B" w:rsidRDefault="001108FC" w:rsidP="001108FC">
      <w:pPr>
        <w:spacing w:after="0" w:line="240" w:lineRule="auto"/>
        <w:jc w:val="both"/>
        <w:rPr>
          <w:rFonts w:ascii="Times New Roman" w:hAnsi="Times New Roman" w:cs="Times New Roman"/>
          <w:b/>
          <w:i/>
          <w:sz w:val="26"/>
          <w:szCs w:val="26"/>
          <w:lang w:val="pt-BR"/>
        </w:rPr>
      </w:pPr>
      <w:r w:rsidRPr="00CF310B">
        <w:rPr>
          <w:rFonts w:ascii="Times New Roman" w:hAnsi="Times New Roman" w:cs="Times New Roman"/>
          <w:b/>
          <w:i/>
          <w:sz w:val="26"/>
          <w:szCs w:val="26"/>
          <w:lang w:val="pt-BR"/>
        </w:rPr>
        <w:t>4.3.35. Bóng đá nâng cao</w:t>
      </w:r>
    </w:p>
    <w:p w:rsidR="001108FC" w:rsidRPr="00CF310B" w:rsidRDefault="001108FC" w:rsidP="001108FC">
      <w:pPr>
        <w:autoSpaceDE w:val="0"/>
        <w:autoSpaceDN w:val="0"/>
        <w:adjustRightInd w:val="0"/>
        <w:spacing w:after="0" w:line="240" w:lineRule="auto"/>
        <w:jc w:val="both"/>
        <w:rPr>
          <w:rFonts w:ascii="Times New Roman" w:hAnsi="Times New Roman" w:cs="Times New Roman"/>
          <w:sz w:val="26"/>
          <w:szCs w:val="26"/>
          <w:lang w:val="pt-BR"/>
        </w:rPr>
      </w:pPr>
      <w:r w:rsidRPr="00CF310B">
        <w:rPr>
          <w:rFonts w:ascii="Times New Roman" w:hAnsi="Times New Roman" w:cs="Times New Roman"/>
          <w:sz w:val="26"/>
          <w:szCs w:val="26"/>
          <w:lang w:val="pt-BR"/>
        </w:rPr>
        <w:t>Đây là môn học quan trọng của ch</w:t>
      </w:r>
      <w:r w:rsidRPr="00CF310B">
        <w:rPr>
          <w:rFonts w:ascii="Times New Roman" w:hAnsi="Times New Roman" w:cs="Times New Roman"/>
          <w:sz w:val="26"/>
          <w:szCs w:val="26"/>
          <w:lang w:val="vi-VN"/>
        </w:rPr>
        <w:t>ương tr</w:t>
      </w:r>
      <w:r w:rsidRPr="00CF310B">
        <w:rPr>
          <w:rFonts w:ascii="Times New Roman" w:hAnsi="Times New Roman" w:cs="Times New Roman"/>
          <w:sz w:val="26"/>
          <w:szCs w:val="26"/>
          <w:lang w:val="pt-BR"/>
        </w:rPr>
        <w:t>ình đào tạo ngành giáo dục thể chất nhằm trang bị cho sinh viên những tri thức b</w:t>
      </w:r>
      <w:r w:rsidRPr="00CF310B">
        <w:rPr>
          <w:rFonts w:ascii="Times New Roman" w:hAnsi="Times New Roman" w:cs="Times New Roman"/>
          <w:sz w:val="26"/>
          <w:szCs w:val="26"/>
          <w:lang w:val="vi-VN"/>
        </w:rPr>
        <w:t>ước đầu về</w:t>
      </w:r>
      <w:r w:rsidRPr="00CF310B">
        <w:rPr>
          <w:rFonts w:ascii="Times New Roman" w:hAnsi="Times New Roman" w:cs="Times New Roman"/>
          <w:sz w:val="26"/>
          <w:szCs w:val="26"/>
          <w:lang w:val="pt-BR"/>
        </w:rPr>
        <w:t xml:space="preserve"> bóng đá nâng cao và phương pháp giảng dạy</w:t>
      </w:r>
      <w:r w:rsidRPr="00CF310B">
        <w:rPr>
          <w:rFonts w:ascii="Times New Roman" w:hAnsi="Times New Roman" w:cs="Times New Roman"/>
          <w:sz w:val="26"/>
          <w:szCs w:val="26"/>
          <w:lang w:val="vi-VN"/>
        </w:rPr>
        <w:t>, đồng thời giúp sinh viên rèn luyện năng lực sử dụng</w:t>
      </w:r>
      <w:r w:rsidRPr="00CF310B">
        <w:rPr>
          <w:rFonts w:ascii="Times New Roman" w:hAnsi="Times New Roman" w:cs="Times New Roman"/>
          <w:sz w:val="26"/>
          <w:szCs w:val="26"/>
          <w:lang w:val="pt-BR"/>
        </w:rPr>
        <w:t xml:space="preserve"> kiến thức vào thực tiễn </w:t>
      </w:r>
      <w:r w:rsidRPr="00CF310B">
        <w:rPr>
          <w:rFonts w:ascii="Times New Roman" w:hAnsi="Times New Roman" w:cs="Times New Roman"/>
          <w:sz w:val="26"/>
          <w:szCs w:val="26"/>
          <w:lang w:val="vi-VN"/>
        </w:rPr>
        <w:t>một cách có hiệu quả nhất trong lĩnh vực chuyên môn của m</w:t>
      </w:r>
      <w:r w:rsidRPr="00CF310B">
        <w:rPr>
          <w:rFonts w:ascii="Times New Roman" w:hAnsi="Times New Roman" w:cs="Times New Roman"/>
          <w:sz w:val="26"/>
          <w:szCs w:val="26"/>
          <w:lang w:val="pt-BR"/>
        </w:rPr>
        <w:t>ình.</w:t>
      </w:r>
    </w:p>
    <w:p w:rsidR="001108FC" w:rsidRPr="00CF310B" w:rsidRDefault="001108FC" w:rsidP="001108FC">
      <w:pPr>
        <w:spacing w:after="0" w:line="240" w:lineRule="auto"/>
        <w:jc w:val="both"/>
        <w:rPr>
          <w:rFonts w:ascii="Times New Roman" w:hAnsi="Times New Roman" w:cs="Times New Roman"/>
          <w:b/>
          <w:i/>
          <w:sz w:val="26"/>
          <w:szCs w:val="26"/>
          <w:lang w:val="pt-BR"/>
        </w:rPr>
      </w:pPr>
      <w:r w:rsidRPr="00CF310B">
        <w:rPr>
          <w:rFonts w:ascii="Times New Roman" w:hAnsi="Times New Roman" w:cs="Times New Roman"/>
          <w:b/>
          <w:i/>
          <w:sz w:val="26"/>
          <w:szCs w:val="26"/>
          <w:lang w:val="pt-BR"/>
        </w:rPr>
        <w:t>4.3.36. Điền kinh nâng cao</w:t>
      </w:r>
    </w:p>
    <w:p w:rsidR="001108FC" w:rsidRPr="00CF310B" w:rsidRDefault="001108FC" w:rsidP="001108FC">
      <w:pPr>
        <w:autoSpaceDE w:val="0"/>
        <w:autoSpaceDN w:val="0"/>
        <w:adjustRightInd w:val="0"/>
        <w:spacing w:after="0" w:line="240" w:lineRule="auto"/>
        <w:ind w:firstLine="720"/>
        <w:jc w:val="both"/>
        <w:rPr>
          <w:rFonts w:ascii="Times New Roman" w:hAnsi="Times New Roman" w:cs="Times New Roman"/>
          <w:sz w:val="26"/>
          <w:szCs w:val="26"/>
          <w:lang w:val="pt-BR"/>
        </w:rPr>
      </w:pPr>
      <w:r w:rsidRPr="00CF310B">
        <w:rPr>
          <w:rFonts w:ascii="Times New Roman" w:hAnsi="Times New Roman" w:cs="Times New Roman"/>
          <w:sz w:val="26"/>
          <w:szCs w:val="26"/>
          <w:lang w:val="pt-BR"/>
        </w:rPr>
        <w:t>Đây là môn học quan trọng của ch</w:t>
      </w:r>
      <w:r w:rsidRPr="00CF310B">
        <w:rPr>
          <w:rFonts w:ascii="Times New Roman" w:hAnsi="Times New Roman" w:cs="Times New Roman"/>
          <w:sz w:val="26"/>
          <w:szCs w:val="26"/>
          <w:lang w:val="vi-VN"/>
        </w:rPr>
        <w:t>ương tr</w:t>
      </w:r>
      <w:r w:rsidRPr="00CF310B">
        <w:rPr>
          <w:rFonts w:ascii="Times New Roman" w:hAnsi="Times New Roman" w:cs="Times New Roman"/>
          <w:sz w:val="26"/>
          <w:szCs w:val="26"/>
          <w:lang w:val="pt-BR"/>
        </w:rPr>
        <w:t xml:space="preserve">ình đào tạo ngành giáo dục thể chất; nhằm trang bị cho sinh viên những tri thức </w:t>
      </w:r>
      <w:r w:rsidRPr="00CF310B">
        <w:rPr>
          <w:rFonts w:ascii="Times New Roman" w:hAnsi="Times New Roman" w:cs="Times New Roman"/>
          <w:sz w:val="26"/>
          <w:szCs w:val="26"/>
          <w:lang w:val="vi-VN"/>
        </w:rPr>
        <w:t>về</w:t>
      </w:r>
      <w:r w:rsidRPr="00CF310B">
        <w:rPr>
          <w:rFonts w:ascii="Times New Roman" w:hAnsi="Times New Roman" w:cs="Times New Roman"/>
          <w:sz w:val="26"/>
          <w:szCs w:val="26"/>
          <w:lang w:val="pt-BR"/>
        </w:rPr>
        <w:t xml:space="preserve"> các nội dung kỹ thuật, rèn luyện thể lực chuyên môn, phương pháp giảng dạy</w:t>
      </w:r>
      <w:r w:rsidRPr="00CF310B">
        <w:rPr>
          <w:rFonts w:ascii="Times New Roman" w:hAnsi="Times New Roman" w:cs="Times New Roman"/>
          <w:sz w:val="26"/>
          <w:szCs w:val="26"/>
          <w:lang w:val="vi-VN"/>
        </w:rPr>
        <w:t>,</w:t>
      </w:r>
      <w:r w:rsidRPr="00CF310B">
        <w:rPr>
          <w:rFonts w:ascii="Times New Roman" w:hAnsi="Times New Roman" w:cs="Times New Roman"/>
          <w:sz w:val="26"/>
          <w:szCs w:val="26"/>
          <w:lang w:val="pt-BR"/>
        </w:rPr>
        <w:t xml:space="preserve"> phương pháp tổ chức thi đấu-trọng tài</w:t>
      </w:r>
      <w:r w:rsidRPr="00CF310B">
        <w:rPr>
          <w:rFonts w:ascii="Times New Roman" w:hAnsi="Times New Roman" w:cs="Times New Roman"/>
          <w:sz w:val="26"/>
          <w:szCs w:val="26"/>
          <w:lang w:val="vi-VN"/>
        </w:rPr>
        <w:t xml:space="preserve"> </w:t>
      </w:r>
      <w:r w:rsidRPr="00CF310B">
        <w:rPr>
          <w:rFonts w:ascii="Times New Roman" w:hAnsi="Times New Roman" w:cs="Times New Roman"/>
          <w:sz w:val="26"/>
          <w:szCs w:val="26"/>
          <w:lang w:val="pt-BR"/>
        </w:rPr>
        <w:t xml:space="preserve">các môn Chạy,nhảy, ném đẩy; </w:t>
      </w:r>
      <w:r w:rsidRPr="00CF310B">
        <w:rPr>
          <w:rFonts w:ascii="Times New Roman" w:hAnsi="Times New Roman" w:cs="Times New Roman"/>
          <w:sz w:val="26"/>
          <w:szCs w:val="26"/>
          <w:lang w:val="vi-VN"/>
        </w:rPr>
        <w:t>đồng thời giúp sinh viên rèn luyện năng lực sử dụng</w:t>
      </w:r>
      <w:r w:rsidRPr="00CF310B">
        <w:rPr>
          <w:rFonts w:ascii="Times New Roman" w:hAnsi="Times New Roman" w:cs="Times New Roman"/>
          <w:sz w:val="26"/>
          <w:szCs w:val="26"/>
          <w:lang w:val="pt-BR"/>
        </w:rPr>
        <w:t xml:space="preserve"> kiến thức vào thực tiễn </w:t>
      </w:r>
      <w:r w:rsidRPr="00CF310B">
        <w:rPr>
          <w:rFonts w:ascii="Times New Roman" w:hAnsi="Times New Roman" w:cs="Times New Roman"/>
          <w:sz w:val="26"/>
          <w:szCs w:val="26"/>
          <w:lang w:val="vi-VN"/>
        </w:rPr>
        <w:t>một cách có hiệu quả nhất trong lĩnh vực chuyên môn của m</w:t>
      </w:r>
      <w:r w:rsidRPr="00CF310B">
        <w:rPr>
          <w:rFonts w:ascii="Times New Roman" w:hAnsi="Times New Roman" w:cs="Times New Roman"/>
          <w:sz w:val="26"/>
          <w:szCs w:val="26"/>
          <w:lang w:val="pt-BR"/>
        </w:rPr>
        <w:t>ình.</w:t>
      </w:r>
    </w:p>
    <w:p w:rsidR="001108FC" w:rsidRPr="00CF310B" w:rsidRDefault="001108FC" w:rsidP="001108FC">
      <w:pPr>
        <w:autoSpaceDE w:val="0"/>
        <w:autoSpaceDN w:val="0"/>
        <w:adjustRightInd w:val="0"/>
        <w:spacing w:after="0" w:line="240" w:lineRule="auto"/>
        <w:rPr>
          <w:rFonts w:ascii="Times New Roman" w:hAnsi="Times New Roman" w:cs="Times New Roman"/>
          <w:b/>
          <w:bCs/>
          <w:sz w:val="26"/>
          <w:szCs w:val="26"/>
          <w:lang w:val="pt-BR"/>
        </w:rPr>
      </w:pPr>
      <w:r w:rsidRPr="00CF310B">
        <w:rPr>
          <w:rFonts w:ascii="Times New Roman" w:hAnsi="Times New Roman" w:cs="Times New Roman"/>
          <w:b/>
          <w:i/>
          <w:sz w:val="26"/>
          <w:szCs w:val="26"/>
          <w:lang w:val="pt-BR"/>
        </w:rPr>
        <w:t xml:space="preserve">4.3.37. Bóng rổ nâng cao </w:t>
      </w:r>
    </w:p>
    <w:p w:rsidR="001108FC" w:rsidRPr="00CF310B" w:rsidRDefault="001108FC" w:rsidP="001108FC">
      <w:pPr>
        <w:autoSpaceDE w:val="0"/>
        <w:autoSpaceDN w:val="0"/>
        <w:adjustRightInd w:val="0"/>
        <w:spacing w:after="0" w:line="240" w:lineRule="auto"/>
        <w:ind w:firstLine="720"/>
        <w:jc w:val="both"/>
        <w:rPr>
          <w:rFonts w:ascii="Times New Roman" w:hAnsi="Times New Roman" w:cs="Times New Roman"/>
          <w:sz w:val="26"/>
          <w:szCs w:val="26"/>
          <w:lang w:val="pt-BR"/>
        </w:rPr>
      </w:pPr>
      <w:r w:rsidRPr="00CF310B">
        <w:rPr>
          <w:rFonts w:ascii="Times New Roman" w:hAnsi="Times New Roman" w:cs="Times New Roman"/>
          <w:sz w:val="26"/>
          <w:szCs w:val="26"/>
          <w:lang w:val="pt-BR"/>
        </w:rPr>
        <w:t>Đây là môn học quan trọng của ch</w:t>
      </w:r>
      <w:r w:rsidRPr="00CF310B">
        <w:rPr>
          <w:rFonts w:ascii="Times New Roman" w:hAnsi="Times New Roman" w:cs="Times New Roman"/>
          <w:sz w:val="26"/>
          <w:szCs w:val="26"/>
          <w:lang w:val="vi-VN"/>
        </w:rPr>
        <w:t>ương tr</w:t>
      </w:r>
      <w:r w:rsidRPr="00CF310B">
        <w:rPr>
          <w:rFonts w:ascii="Times New Roman" w:hAnsi="Times New Roman" w:cs="Times New Roman"/>
          <w:sz w:val="26"/>
          <w:szCs w:val="26"/>
          <w:lang w:val="pt-BR"/>
        </w:rPr>
        <w:t>ình đào tạo ngành giáo dục thể chất nhằm trang bị cho sinh viên những tri thức b</w:t>
      </w:r>
      <w:r w:rsidRPr="00CF310B">
        <w:rPr>
          <w:rFonts w:ascii="Times New Roman" w:hAnsi="Times New Roman" w:cs="Times New Roman"/>
          <w:sz w:val="26"/>
          <w:szCs w:val="26"/>
          <w:lang w:val="vi-VN"/>
        </w:rPr>
        <w:t>ước đầu về</w:t>
      </w:r>
      <w:r w:rsidRPr="00CF310B">
        <w:rPr>
          <w:rFonts w:ascii="Times New Roman" w:hAnsi="Times New Roman" w:cs="Times New Roman"/>
          <w:sz w:val="26"/>
          <w:szCs w:val="26"/>
          <w:lang w:val="pt-BR"/>
        </w:rPr>
        <w:t xml:space="preserve"> môn bóng rổ  nâng cao và phương pháp giảng dạy</w:t>
      </w:r>
      <w:r w:rsidRPr="00CF310B">
        <w:rPr>
          <w:rFonts w:ascii="Times New Roman" w:hAnsi="Times New Roman" w:cs="Times New Roman"/>
          <w:sz w:val="26"/>
          <w:szCs w:val="26"/>
          <w:lang w:val="vi-VN"/>
        </w:rPr>
        <w:t>, đồng thời giúp sinh viên rèn luyện năng lực sử dụng</w:t>
      </w:r>
      <w:r w:rsidRPr="00CF310B">
        <w:rPr>
          <w:rFonts w:ascii="Times New Roman" w:hAnsi="Times New Roman" w:cs="Times New Roman"/>
          <w:sz w:val="26"/>
          <w:szCs w:val="26"/>
          <w:lang w:val="pt-BR"/>
        </w:rPr>
        <w:t xml:space="preserve"> kiến thức vào thực tiễn </w:t>
      </w:r>
      <w:r w:rsidRPr="00CF310B">
        <w:rPr>
          <w:rFonts w:ascii="Times New Roman" w:hAnsi="Times New Roman" w:cs="Times New Roman"/>
          <w:sz w:val="26"/>
          <w:szCs w:val="26"/>
          <w:lang w:val="vi-VN"/>
        </w:rPr>
        <w:t>một cách có hiệu quả nhất trong lĩnh vực chuyên môn của m</w:t>
      </w:r>
      <w:r w:rsidRPr="00CF310B">
        <w:rPr>
          <w:rFonts w:ascii="Times New Roman" w:hAnsi="Times New Roman" w:cs="Times New Roman"/>
          <w:sz w:val="26"/>
          <w:szCs w:val="26"/>
          <w:lang w:val="pt-BR"/>
        </w:rPr>
        <w:t>ình.</w:t>
      </w:r>
    </w:p>
    <w:p w:rsidR="001108FC" w:rsidRPr="00CF310B" w:rsidRDefault="001108FC" w:rsidP="001108FC">
      <w:pPr>
        <w:autoSpaceDE w:val="0"/>
        <w:autoSpaceDN w:val="0"/>
        <w:adjustRightInd w:val="0"/>
        <w:spacing w:after="0" w:line="240" w:lineRule="auto"/>
        <w:rPr>
          <w:rFonts w:ascii="Times New Roman" w:hAnsi="Times New Roman" w:cs="Times New Roman"/>
          <w:b/>
          <w:bCs/>
          <w:sz w:val="26"/>
          <w:szCs w:val="26"/>
          <w:lang w:val="pt-BR"/>
        </w:rPr>
      </w:pPr>
      <w:r w:rsidRPr="00CF310B">
        <w:rPr>
          <w:rFonts w:ascii="Times New Roman" w:hAnsi="Times New Roman" w:cs="Times New Roman"/>
          <w:b/>
          <w:i/>
          <w:sz w:val="26"/>
          <w:szCs w:val="26"/>
          <w:lang w:val="pt-BR"/>
        </w:rPr>
        <w:t xml:space="preserve">4.3.38. Thể dục nâng cao </w:t>
      </w:r>
    </w:p>
    <w:p w:rsidR="001108FC" w:rsidRPr="00CF310B" w:rsidRDefault="001108FC" w:rsidP="001108FC">
      <w:pPr>
        <w:spacing w:after="0" w:line="240" w:lineRule="auto"/>
        <w:ind w:firstLine="567"/>
        <w:jc w:val="both"/>
        <w:rPr>
          <w:rFonts w:ascii="Times New Roman" w:hAnsi="Times New Roman" w:cs="Times New Roman"/>
          <w:sz w:val="26"/>
          <w:szCs w:val="26"/>
          <w:lang w:val="pt-BR"/>
        </w:rPr>
      </w:pPr>
      <w:r w:rsidRPr="00CF310B">
        <w:rPr>
          <w:rFonts w:ascii="Times New Roman" w:hAnsi="Times New Roman" w:cs="Times New Roman"/>
          <w:sz w:val="26"/>
          <w:szCs w:val="26"/>
          <w:lang w:val="pt-BR"/>
        </w:rPr>
        <w:t xml:space="preserve">Thể dục Aerobic một trong những môn học cơ bản của các môn học thực hành trong hệ thống Giáo dục thể chất ở các trường Đại hoc, cao đẳng và Trung học chuyên nghiệp. Nội dung bao gồm Thể dục Aerobic. Môn học trang bị cho sinh viên hệ thống kiến thức và kỹ năng cơ bản về phương pháp dạy học sư phạm, phương pháp biên soạn (biết cân đối giữa các loại hình chuyển động vũ đạo của Aerobic, các động tác thể dục cơ bản, các động tác thuộc các nhóm độ khó, tháp, phối hợp các tư thế, đội hình và âm nhạc) và kiểm tra đánh giá kết quả môn học qua đó </w:t>
      </w:r>
      <w:r w:rsidRPr="00CF310B">
        <w:rPr>
          <w:rFonts w:ascii="Times New Roman" w:hAnsi="Times New Roman" w:cs="Times New Roman"/>
          <w:spacing w:val="-2"/>
          <w:sz w:val="26"/>
          <w:szCs w:val="26"/>
          <w:lang w:val="pt-BR"/>
        </w:rPr>
        <w:t>m</w:t>
      </w:r>
      <w:r w:rsidRPr="00CF310B">
        <w:rPr>
          <w:rFonts w:ascii="Times New Roman" w:hAnsi="Times New Roman" w:cs="Times New Roman"/>
          <w:sz w:val="26"/>
          <w:szCs w:val="26"/>
          <w:lang w:val="pt-BR"/>
        </w:rPr>
        <w:t>ở</w:t>
      </w:r>
      <w:r w:rsidRPr="00CF310B">
        <w:rPr>
          <w:rFonts w:ascii="Times New Roman" w:hAnsi="Times New Roman" w:cs="Times New Roman"/>
          <w:spacing w:val="9"/>
          <w:sz w:val="26"/>
          <w:szCs w:val="26"/>
          <w:lang w:val="pt-BR"/>
        </w:rPr>
        <w:t xml:space="preserve"> </w:t>
      </w:r>
      <w:r w:rsidRPr="00CF310B">
        <w:rPr>
          <w:rFonts w:ascii="Times New Roman" w:hAnsi="Times New Roman" w:cs="Times New Roman"/>
          <w:sz w:val="26"/>
          <w:szCs w:val="26"/>
          <w:lang w:val="pt-BR"/>
        </w:rPr>
        <w:t>r</w:t>
      </w:r>
      <w:r w:rsidRPr="00CF310B">
        <w:rPr>
          <w:rFonts w:ascii="Times New Roman" w:hAnsi="Times New Roman" w:cs="Times New Roman"/>
          <w:spacing w:val="1"/>
          <w:sz w:val="26"/>
          <w:szCs w:val="26"/>
          <w:lang w:val="pt-BR"/>
        </w:rPr>
        <w:t>ộ</w:t>
      </w:r>
      <w:r w:rsidRPr="00CF310B">
        <w:rPr>
          <w:rFonts w:ascii="Times New Roman" w:hAnsi="Times New Roman" w:cs="Times New Roman"/>
          <w:sz w:val="26"/>
          <w:szCs w:val="26"/>
          <w:lang w:val="pt-BR"/>
        </w:rPr>
        <w:t>ng</w:t>
      </w:r>
      <w:r w:rsidRPr="00CF310B">
        <w:rPr>
          <w:rFonts w:ascii="Times New Roman" w:hAnsi="Times New Roman" w:cs="Times New Roman"/>
          <w:spacing w:val="8"/>
          <w:sz w:val="26"/>
          <w:szCs w:val="26"/>
          <w:lang w:val="pt-BR"/>
        </w:rPr>
        <w:t xml:space="preserve"> </w:t>
      </w:r>
      <w:r w:rsidRPr="00CF310B">
        <w:rPr>
          <w:rFonts w:ascii="Times New Roman" w:hAnsi="Times New Roman" w:cs="Times New Roman"/>
          <w:sz w:val="26"/>
          <w:szCs w:val="26"/>
          <w:lang w:val="pt-BR"/>
        </w:rPr>
        <w:t>nhận</w:t>
      </w:r>
      <w:r w:rsidRPr="00CF310B">
        <w:rPr>
          <w:rFonts w:ascii="Times New Roman" w:hAnsi="Times New Roman" w:cs="Times New Roman"/>
          <w:spacing w:val="9"/>
          <w:sz w:val="26"/>
          <w:szCs w:val="26"/>
          <w:lang w:val="pt-BR"/>
        </w:rPr>
        <w:t xml:space="preserve"> </w:t>
      </w:r>
      <w:r w:rsidRPr="00CF310B">
        <w:rPr>
          <w:rFonts w:ascii="Times New Roman" w:hAnsi="Times New Roman" w:cs="Times New Roman"/>
          <w:sz w:val="26"/>
          <w:szCs w:val="26"/>
          <w:lang w:val="pt-BR"/>
        </w:rPr>
        <w:t>thức</w:t>
      </w:r>
      <w:r w:rsidRPr="00CF310B">
        <w:rPr>
          <w:rFonts w:ascii="Times New Roman" w:hAnsi="Times New Roman" w:cs="Times New Roman"/>
          <w:spacing w:val="9"/>
          <w:sz w:val="26"/>
          <w:szCs w:val="26"/>
          <w:lang w:val="pt-BR"/>
        </w:rPr>
        <w:t xml:space="preserve"> </w:t>
      </w:r>
      <w:r w:rsidRPr="00CF310B">
        <w:rPr>
          <w:rFonts w:ascii="Times New Roman" w:hAnsi="Times New Roman" w:cs="Times New Roman"/>
          <w:sz w:val="26"/>
          <w:szCs w:val="26"/>
          <w:lang w:val="pt-BR"/>
        </w:rPr>
        <w:t>và Hiểu,</w:t>
      </w:r>
      <w:r w:rsidRPr="00CF310B">
        <w:rPr>
          <w:rFonts w:ascii="Times New Roman" w:hAnsi="Times New Roman" w:cs="Times New Roman"/>
          <w:spacing w:val="3"/>
          <w:sz w:val="26"/>
          <w:szCs w:val="26"/>
          <w:lang w:val="pt-BR"/>
        </w:rPr>
        <w:t xml:space="preserve"> </w:t>
      </w:r>
      <w:r w:rsidRPr="00CF310B">
        <w:rPr>
          <w:rFonts w:ascii="Times New Roman" w:hAnsi="Times New Roman" w:cs="Times New Roman"/>
          <w:sz w:val="26"/>
          <w:szCs w:val="26"/>
          <w:lang w:val="pt-BR"/>
        </w:rPr>
        <w:t>p</w:t>
      </w:r>
      <w:r w:rsidRPr="00CF310B">
        <w:rPr>
          <w:rFonts w:ascii="Times New Roman" w:hAnsi="Times New Roman" w:cs="Times New Roman"/>
          <w:spacing w:val="-1"/>
          <w:sz w:val="26"/>
          <w:szCs w:val="26"/>
          <w:lang w:val="pt-BR"/>
        </w:rPr>
        <w:t>h</w:t>
      </w:r>
      <w:r w:rsidRPr="00CF310B">
        <w:rPr>
          <w:rFonts w:ascii="Times New Roman" w:hAnsi="Times New Roman" w:cs="Times New Roman"/>
          <w:sz w:val="26"/>
          <w:szCs w:val="26"/>
          <w:lang w:val="pt-BR"/>
        </w:rPr>
        <w:t>át</w:t>
      </w:r>
      <w:r w:rsidRPr="00CF310B">
        <w:rPr>
          <w:rFonts w:ascii="Times New Roman" w:hAnsi="Times New Roman" w:cs="Times New Roman"/>
          <w:spacing w:val="3"/>
          <w:sz w:val="26"/>
          <w:szCs w:val="26"/>
          <w:lang w:val="pt-BR"/>
        </w:rPr>
        <w:t xml:space="preserve"> </w:t>
      </w:r>
      <w:r w:rsidRPr="00CF310B">
        <w:rPr>
          <w:rFonts w:ascii="Times New Roman" w:hAnsi="Times New Roman" w:cs="Times New Roman"/>
          <w:sz w:val="26"/>
          <w:szCs w:val="26"/>
          <w:lang w:val="pt-BR"/>
        </w:rPr>
        <w:t>t</w:t>
      </w:r>
      <w:r w:rsidRPr="00CF310B">
        <w:rPr>
          <w:rFonts w:ascii="Times New Roman" w:hAnsi="Times New Roman" w:cs="Times New Roman"/>
          <w:spacing w:val="-1"/>
          <w:sz w:val="26"/>
          <w:szCs w:val="26"/>
          <w:lang w:val="pt-BR"/>
        </w:rPr>
        <w:t>r</w:t>
      </w:r>
      <w:r w:rsidRPr="00CF310B">
        <w:rPr>
          <w:rFonts w:ascii="Times New Roman" w:hAnsi="Times New Roman" w:cs="Times New Roman"/>
          <w:sz w:val="26"/>
          <w:szCs w:val="26"/>
          <w:lang w:val="pt-BR"/>
        </w:rPr>
        <w:t>iển</w:t>
      </w:r>
      <w:r w:rsidRPr="00CF310B">
        <w:rPr>
          <w:rFonts w:ascii="Times New Roman" w:hAnsi="Times New Roman" w:cs="Times New Roman"/>
          <w:spacing w:val="2"/>
          <w:sz w:val="26"/>
          <w:szCs w:val="26"/>
          <w:lang w:val="pt-BR"/>
        </w:rPr>
        <w:t xml:space="preserve"> </w:t>
      </w:r>
      <w:r w:rsidRPr="00CF310B">
        <w:rPr>
          <w:rFonts w:ascii="Times New Roman" w:hAnsi="Times New Roman" w:cs="Times New Roman"/>
          <w:sz w:val="26"/>
          <w:szCs w:val="26"/>
          <w:lang w:val="pt-BR"/>
        </w:rPr>
        <w:t>nă</w:t>
      </w:r>
      <w:r w:rsidRPr="00CF310B">
        <w:rPr>
          <w:rFonts w:ascii="Times New Roman" w:hAnsi="Times New Roman" w:cs="Times New Roman"/>
          <w:spacing w:val="-1"/>
          <w:sz w:val="26"/>
          <w:szCs w:val="26"/>
          <w:lang w:val="pt-BR"/>
        </w:rPr>
        <w:t>n</w:t>
      </w:r>
      <w:r w:rsidRPr="00CF310B">
        <w:rPr>
          <w:rFonts w:ascii="Times New Roman" w:hAnsi="Times New Roman" w:cs="Times New Roman"/>
          <w:sz w:val="26"/>
          <w:szCs w:val="26"/>
          <w:lang w:val="pt-BR"/>
        </w:rPr>
        <w:t>g</w:t>
      </w:r>
      <w:r w:rsidRPr="00CF310B">
        <w:rPr>
          <w:rFonts w:ascii="Times New Roman" w:hAnsi="Times New Roman" w:cs="Times New Roman"/>
          <w:spacing w:val="2"/>
          <w:sz w:val="26"/>
          <w:szCs w:val="26"/>
          <w:lang w:val="pt-BR"/>
        </w:rPr>
        <w:t xml:space="preserve"> </w:t>
      </w:r>
      <w:r w:rsidRPr="00CF310B">
        <w:rPr>
          <w:rFonts w:ascii="Times New Roman" w:hAnsi="Times New Roman" w:cs="Times New Roman"/>
          <w:spacing w:val="1"/>
          <w:sz w:val="26"/>
          <w:szCs w:val="26"/>
          <w:lang w:val="pt-BR"/>
        </w:rPr>
        <w:t>l</w:t>
      </w:r>
      <w:r w:rsidRPr="00CF310B">
        <w:rPr>
          <w:rFonts w:ascii="Times New Roman" w:hAnsi="Times New Roman" w:cs="Times New Roman"/>
          <w:sz w:val="26"/>
          <w:szCs w:val="26"/>
          <w:lang w:val="pt-BR"/>
        </w:rPr>
        <w:t>ực</w:t>
      </w:r>
      <w:r w:rsidRPr="00CF310B">
        <w:rPr>
          <w:rFonts w:ascii="Times New Roman" w:hAnsi="Times New Roman" w:cs="Times New Roman"/>
          <w:spacing w:val="3"/>
          <w:sz w:val="26"/>
          <w:szCs w:val="26"/>
          <w:lang w:val="pt-BR"/>
        </w:rPr>
        <w:t xml:space="preserve"> </w:t>
      </w:r>
      <w:r w:rsidRPr="00CF310B">
        <w:rPr>
          <w:rFonts w:ascii="Times New Roman" w:hAnsi="Times New Roman" w:cs="Times New Roman"/>
          <w:sz w:val="26"/>
          <w:szCs w:val="26"/>
          <w:lang w:val="pt-BR"/>
        </w:rPr>
        <w:t>để vận dụng trong tập luyện rèn luyện sức khoẻ hàng ngày. Ngoài ra môn học còn góp phần giáo dục, rèn luyện các phẩm chất đạo đức, ý chí, tác phong, tinh thần đoàn kết... tạo điều kiện thuận lợi cho việc tập luyện trong các môn thể thao khác.</w:t>
      </w:r>
    </w:p>
    <w:p w:rsidR="001108FC" w:rsidRDefault="001108FC" w:rsidP="001108FC">
      <w:pPr>
        <w:spacing w:after="0" w:line="240" w:lineRule="auto"/>
        <w:jc w:val="center"/>
        <w:rPr>
          <w:rFonts w:ascii="Times New Roman" w:hAnsi="Times New Roman" w:cs="Times New Roman"/>
          <w:sz w:val="26"/>
          <w:szCs w:val="26"/>
        </w:rPr>
        <w:sectPr w:rsidR="001108FC" w:rsidSect="00E043DC">
          <w:type w:val="continuous"/>
          <w:pgSz w:w="11907" w:h="16839"/>
          <w:pgMar w:top="1134" w:right="1134" w:bottom="1134" w:left="1701" w:header="720" w:footer="289" w:gutter="0"/>
          <w:cols w:space="720"/>
          <w:docGrid w:linePitch="360"/>
        </w:sectPr>
      </w:pPr>
    </w:p>
    <w:p w:rsidR="001108FC" w:rsidRPr="00CF310B" w:rsidRDefault="001108FC" w:rsidP="001108FC">
      <w:pPr>
        <w:spacing w:after="0" w:line="240" w:lineRule="auto"/>
        <w:jc w:val="both"/>
        <w:rPr>
          <w:rFonts w:ascii="Times New Roman" w:hAnsi="Times New Roman" w:cs="Times New Roman"/>
          <w:b/>
          <w:sz w:val="26"/>
          <w:szCs w:val="26"/>
          <w:lang w:val="fr-FR"/>
        </w:rPr>
      </w:pPr>
      <w:r w:rsidRPr="00CF310B">
        <w:rPr>
          <w:rFonts w:ascii="Times New Roman" w:hAnsi="Times New Roman" w:cs="Times New Roman"/>
          <w:b/>
          <w:sz w:val="26"/>
          <w:szCs w:val="26"/>
          <w:lang w:val="fr-FR"/>
        </w:rPr>
        <w:lastRenderedPageBreak/>
        <w:t>V. Ma trận các kỹ năng</w:t>
      </w:r>
    </w:p>
    <w:p w:rsidR="001108FC" w:rsidRPr="00CF310B" w:rsidRDefault="001108FC" w:rsidP="001108FC">
      <w:pPr>
        <w:spacing w:line="300" w:lineRule="auto"/>
        <w:jc w:val="both"/>
        <w:rPr>
          <w:rFonts w:ascii="Times New Roman" w:hAnsi="Times New Roman" w:cs="Times New Roman"/>
          <w:i/>
          <w:color w:val="FF0000"/>
          <w:sz w:val="26"/>
          <w:szCs w:val="26"/>
          <w:lang w:val="nl-NL"/>
        </w:rPr>
      </w:pPr>
      <w:r w:rsidRPr="00CF310B">
        <w:rPr>
          <w:rFonts w:ascii="Times New Roman" w:hAnsi="Times New Roman" w:cs="Times New Roman"/>
          <w:b/>
          <w:i/>
          <w:color w:val="FF0000"/>
          <w:sz w:val="26"/>
          <w:szCs w:val="26"/>
          <w:lang w:val="nl-NL"/>
        </w:rPr>
        <w:t>(có bản Excel kèm theo)</w:t>
      </w:r>
    </w:p>
    <w:p w:rsidR="001108FC" w:rsidRDefault="001108FC" w:rsidP="00E02F3D">
      <w:pPr>
        <w:spacing w:after="0"/>
        <w:jc w:val="center"/>
        <w:rPr>
          <w:rFonts w:ascii="Times New Roman" w:hAnsi="Times New Roman" w:cs="Times New Roman"/>
          <w:b/>
          <w:sz w:val="26"/>
          <w:szCs w:val="26"/>
          <w:lang w:val="fr-FR"/>
        </w:rPr>
      </w:pPr>
      <w:r>
        <w:rPr>
          <w:noProof/>
        </w:rPr>
        <w:drawing>
          <wp:inline distT="0" distB="0" distL="0" distR="0" wp14:anchorId="2C317DB1" wp14:editId="01AFC53F">
            <wp:extent cx="9252585" cy="556860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52585" cy="5568605"/>
                    </a:xfrm>
                    <a:prstGeom prst="rect">
                      <a:avLst/>
                    </a:prstGeom>
                    <a:noFill/>
                    <a:ln>
                      <a:noFill/>
                    </a:ln>
                  </pic:spPr>
                </pic:pic>
              </a:graphicData>
            </a:graphic>
          </wp:inline>
        </w:drawing>
      </w:r>
    </w:p>
    <w:p w:rsidR="001108FC" w:rsidRDefault="001108FC" w:rsidP="001108FC">
      <w:pPr>
        <w:jc w:val="center"/>
        <w:rPr>
          <w:b/>
          <w:bCs/>
          <w:kern w:val="32"/>
          <w:sz w:val="26"/>
          <w:szCs w:val="28"/>
          <w:lang w:val="nl-NL"/>
        </w:rPr>
      </w:pPr>
    </w:p>
    <w:p w:rsidR="001108FC" w:rsidRDefault="001108FC" w:rsidP="001108FC">
      <w:pPr>
        <w:jc w:val="center"/>
        <w:rPr>
          <w:b/>
          <w:bCs/>
          <w:kern w:val="32"/>
          <w:sz w:val="26"/>
          <w:szCs w:val="28"/>
          <w:lang w:val="nl-NL"/>
        </w:rPr>
      </w:pPr>
    </w:p>
    <w:p w:rsidR="001108FC" w:rsidRPr="001108FC" w:rsidRDefault="001108FC" w:rsidP="001108FC">
      <w:pPr>
        <w:jc w:val="center"/>
        <w:rPr>
          <w:rFonts w:ascii="Times New Roman" w:hAnsi="Times New Roman" w:cs="Times New Roman"/>
          <w:b/>
          <w:bCs/>
          <w:kern w:val="32"/>
          <w:sz w:val="26"/>
          <w:szCs w:val="28"/>
          <w:lang w:val="nl-NL"/>
        </w:rPr>
      </w:pPr>
      <w:r w:rsidRPr="001108FC">
        <w:rPr>
          <w:rFonts w:ascii="Times New Roman" w:hAnsi="Times New Roman" w:cs="Times New Roman"/>
          <w:b/>
          <w:bCs/>
          <w:kern w:val="32"/>
          <w:sz w:val="26"/>
          <w:szCs w:val="28"/>
          <w:lang w:val="nl-NL"/>
        </w:rPr>
        <w:lastRenderedPageBreak/>
        <w:t>Ma trận chuẩn đầu ra - mức độ giảng dạy các học phần</w:t>
      </w:r>
    </w:p>
    <w:p w:rsidR="001108FC" w:rsidRPr="00B35999" w:rsidRDefault="001108FC" w:rsidP="001108FC">
      <w:pPr>
        <w:jc w:val="center"/>
        <w:rPr>
          <w:sz w:val="26"/>
          <w:szCs w:val="28"/>
        </w:rPr>
        <w:sectPr w:rsidR="001108FC" w:rsidRPr="00B35999" w:rsidSect="001108FC">
          <w:pgSz w:w="16840" w:h="11907" w:orient="landscape" w:code="9"/>
          <w:pgMar w:top="567" w:right="284" w:bottom="426" w:left="284" w:header="720" w:footer="155" w:gutter="0"/>
          <w:cols w:space="720"/>
          <w:docGrid w:linePitch="360"/>
        </w:sectPr>
      </w:pPr>
      <w:r>
        <w:rPr>
          <w:noProof/>
        </w:rPr>
        <w:drawing>
          <wp:inline distT="0" distB="0" distL="0" distR="0" wp14:anchorId="3096E37D" wp14:editId="27A20535">
            <wp:extent cx="9835515" cy="6213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35515" cy="6213475"/>
                    </a:xfrm>
                    <a:prstGeom prst="rect">
                      <a:avLst/>
                    </a:prstGeom>
                    <a:noFill/>
                    <a:ln>
                      <a:noFill/>
                    </a:ln>
                  </pic:spPr>
                </pic:pic>
              </a:graphicData>
            </a:graphic>
          </wp:inline>
        </w:drawing>
      </w:r>
    </w:p>
    <w:tbl>
      <w:tblPr>
        <w:tblStyle w:val="TableGrid"/>
        <w:tblW w:w="9288" w:type="dxa"/>
        <w:tblLayout w:type="fixed"/>
        <w:tblLook w:val="04A0" w:firstRow="1" w:lastRow="0" w:firstColumn="1" w:lastColumn="0" w:noHBand="0" w:noVBand="1"/>
      </w:tblPr>
      <w:tblGrid>
        <w:gridCol w:w="9288"/>
      </w:tblGrid>
      <w:tr w:rsidR="00E043DC" w:rsidRPr="00CF310B" w:rsidTr="001108FC">
        <w:tc>
          <w:tcPr>
            <w:tcW w:w="9288" w:type="dxa"/>
            <w:tcBorders>
              <w:top w:val="nil"/>
              <w:left w:val="nil"/>
              <w:bottom w:val="nil"/>
              <w:right w:val="nil"/>
            </w:tcBorders>
          </w:tcPr>
          <w:p w:rsidR="00E043DC" w:rsidRPr="00CF310B" w:rsidRDefault="00E043DC" w:rsidP="001108FC">
            <w:pPr>
              <w:spacing w:after="0"/>
              <w:jc w:val="both"/>
              <w:rPr>
                <w:rFonts w:ascii="Times New Roman" w:hAnsi="Times New Roman" w:cs="Times New Roman"/>
                <w:b/>
                <w:sz w:val="26"/>
                <w:szCs w:val="26"/>
                <w:lang w:val="nl-NL"/>
              </w:rPr>
            </w:pPr>
            <w:r w:rsidRPr="00CF310B">
              <w:rPr>
                <w:rFonts w:ascii="Times New Roman" w:hAnsi="Times New Roman" w:cs="Times New Roman"/>
                <w:b/>
                <w:sz w:val="26"/>
                <w:szCs w:val="26"/>
                <w:lang w:val="nl-NL"/>
              </w:rPr>
              <w:lastRenderedPageBreak/>
              <w:t>VI. Cách thức đánh giá kết quả học tập</w:t>
            </w:r>
          </w:p>
          <w:p w:rsidR="00E043DC" w:rsidRPr="00CF310B" w:rsidRDefault="00E043DC" w:rsidP="001108FC">
            <w:pPr>
              <w:spacing w:after="0"/>
              <w:jc w:val="both"/>
              <w:rPr>
                <w:rFonts w:ascii="Times New Roman" w:hAnsi="Times New Roman" w:cs="Times New Roman"/>
                <w:b/>
                <w:sz w:val="26"/>
                <w:szCs w:val="26"/>
                <w:lang w:val="nl-NL"/>
              </w:rPr>
            </w:pPr>
            <w:r w:rsidRPr="00CF310B">
              <w:rPr>
                <w:rFonts w:ascii="Times New Roman" w:hAnsi="Times New Roman" w:cs="Times New Roman"/>
                <w:b/>
                <w:sz w:val="26"/>
                <w:szCs w:val="26"/>
                <w:lang w:val="nl-NL"/>
              </w:rPr>
              <w:t>6.1. Thang điểm đánh giá: 10</w:t>
            </w:r>
          </w:p>
          <w:p w:rsidR="00E043DC" w:rsidRPr="00CF310B" w:rsidRDefault="00E043DC" w:rsidP="001108FC">
            <w:pPr>
              <w:spacing w:after="0"/>
              <w:jc w:val="both"/>
              <w:rPr>
                <w:rFonts w:ascii="Times New Roman" w:hAnsi="Times New Roman" w:cs="Times New Roman"/>
                <w:b/>
                <w:sz w:val="26"/>
                <w:szCs w:val="26"/>
                <w:lang w:val="nl-NL"/>
              </w:rPr>
            </w:pPr>
            <w:r w:rsidRPr="00CF310B">
              <w:rPr>
                <w:rFonts w:ascii="Times New Roman" w:hAnsi="Times New Roman" w:cs="Times New Roman"/>
                <w:b/>
                <w:sz w:val="26"/>
                <w:szCs w:val="26"/>
                <w:lang w:val="nl-NL"/>
              </w:rPr>
              <w:t xml:space="preserve">6.2. Quy định về cách thức đánh giá: </w:t>
            </w:r>
          </w:p>
          <w:p w:rsidR="00E043DC" w:rsidRPr="00CF310B" w:rsidRDefault="00E043DC" w:rsidP="001108FC">
            <w:pPr>
              <w:tabs>
                <w:tab w:val="left" w:pos="868"/>
              </w:tabs>
              <w:jc w:val="both"/>
              <w:outlineLvl w:val="0"/>
              <w:rPr>
                <w:rFonts w:ascii="Times New Roman" w:hAnsi="Times New Roman" w:cs="Times New Roman"/>
                <w:b/>
                <w:i/>
                <w:sz w:val="26"/>
                <w:szCs w:val="26"/>
                <w:lang w:val="nl-NL"/>
              </w:rPr>
            </w:pPr>
            <w:bookmarkStart w:id="1" w:name="_Toc507345727"/>
            <w:bookmarkStart w:id="2" w:name="_Toc507395603"/>
            <w:r w:rsidRPr="00CF310B">
              <w:rPr>
                <w:rFonts w:ascii="Times New Roman" w:hAnsi="Times New Roman" w:cs="Times New Roman"/>
                <w:b/>
                <w:i/>
                <w:sz w:val="26"/>
                <w:szCs w:val="26"/>
                <w:lang w:val="nl-NL"/>
              </w:rPr>
              <w:t>(1). Phương thức đánh giá ý thức học tập</w:t>
            </w:r>
            <w:bookmarkEnd w:id="1"/>
            <w:bookmarkEnd w:id="2"/>
          </w:p>
          <w:p w:rsidR="00E043DC" w:rsidRPr="00CF310B" w:rsidRDefault="00E043DC" w:rsidP="001108FC">
            <w:pPr>
              <w:tabs>
                <w:tab w:val="left" w:pos="868"/>
              </w:tabs>
              <w:ind w:firstLine="567"/>
              <w:jc w:val="both"/>
              <w:rPr>
                <w:rFonts w:ascii="Times New Roman" w:hAnsi="Times New Roman" w:cs="Times New Roman"/>
                <w:sz w:val="26"/>
                <w:szCs w:val="26"/>
                <w:lang w:val="nl-NL"/>
              </w:rPr>
            </w:pPr>
            <w:r w:rsidRPr="00CF310B">
              <w:rPr>
                <w:rFonts w:ascii="Times New Roman" w:hAnsi="Times New Roman" w:cs="Times New Roman"/>
                <w:sz w:val="26"/>
                <w:szCs w:val="26"/>
                <w:lang w:val="nl-NL"/>
              </w:rPr>
              <w:t>Phương thức đánh giá ý thức học tập của SV qua quá trình học được dựa trên hai yếu tố, gồm: Điểm chuyên cần (</w:t>
            </w:r>
            <w:r w:rsidRPr="00CF310B">
              <w:rPr>
                <w:rFonts w:ascii="Times New Roman" w:hAnsi="Times New Roman" w:cs="Times New Roman"/>
                <w:i/>
                <w:sz w:val="26"/>
                <w:szCs w:val="26"/>
                <w:lang w:val="nl-NL"/>
              </w:rPr>
              <w:t>thể hiện qua thời lượng SV tham dự giờ học trên lớp</w:t>
            </w:r>
            <w:r w:rsidRPr="00CF310B">
              <w:rPr>
                <w:rFonts w:ascii="Times New Roman" w:hAnsi="Times New Roman" w:cs="Times New Roman"/>
                <w:sz w:val="26"/>
                <w:szCs w:val="26"/>
                <w:lang w:val="nl-NL"/>
              </w:rPr>
              <w:t>) và Thái độ, ý thức học tập (</w:t>
            </w:r>
            <w:r w:rsidRPr="00CF310B">
              <w:rPr>
                <w:rFonts w:ascii="Times New Roman" w:hAnsi="Times New Roman" w:cs="Times New Roman"/>
                <w:i/>
                <w:sz w:val="26"/>
                <w:szCs w:val="26"/>
                <w:lang w:val="nl-NL"/>
              </w:rPr>
              <w:t>thể hiện qua kết quả của hoạt động tự học ngoài giờ lên lớp</w:t>
            </w:r>
            <w:r w:rsidRPr="00CF310B">
              <w:rPr>
                <w:rFonts w:ascii="Times New Roman" w:hAnsi="Times New Roman" w:cs="Times New Roman"/>
                <w:sz w:val="26"/>
                <w:szCs w:val="26"/>
                <w:lang w:val="nl-NL"/>
              </w:rPr>
              <w:t>).</w:t>
            </w:r>
          </w:p>
          <w:p w:rsidR="00E043DC" w:rsidRPr="00CF310B" w:rsidRDefault="00E043DC" w:rsidP="001108FC">
            <w:pPr>
              <w:tabs>
                <w:tab w:val="left" w:pos="868"/>
              </w:tabs>
              <w:ind w:firstLine="567"/>
              <w:jc w:val="both"/>
              <w:rPr>
                <w:rFonts w:ascii="Times New Roman" w:hAnsi="Times New Roman" w:cs="Times New Roman"/>
                <w:sz w:val="26"/>
                <w:szCs w:val="26"/>
              </w:rPr>
            </w:pPr>
            <w:r w:rsidRPr="00CF310B">
              <w:rPr>
                <w:rFonts w:ascii="Times New Roman" w:hAnsi="Times New Roman" w:cs="Times New Roman"/>
                <w:sz w:val="26"/>
                <w:szCs w:val="26"/>
              </w:rPr>
              <w:t>Cụ thể:</w:t>
            </w:r>
          </w:p>
          <w:p w:rsidR="00E043DC" w:rsidRPr="00CF310B" w:rsidRDefault="00E043DC" w:rsidP="00E043DC">
            <w:pPr>
              <w:pStyle w:val="ListParagraph"/>
              <w:numPr>
                <w:ilvl w:val="0"/>
                <w:numId w:val="2"/>
              </w:numPr>
              <w:tabs>
                <w:tab w:val="left" w:pos="742"/>
                <w:tab w:val="left" w:pos="993"/>
              </w:tabs>
              <w:spacing w:after="0"/>
              <w:ind w:left="0" w:firstLine="567"/>
              <w:jc w:val="both"/>
              <w:rPr>
                <w:rFonts w:ascii="Times New Roman" w:hAnsi="Times New Roman" w:cs="Times New Roman"/>
                <w:sz w:val="26"/>
                <w:szCs w:val="26"/>
              </w:rPr>
            </w:pPr>
            <w:r w:rsidRPr="00CF310B">
              <w:rPr>
                <w:rFonts w:ascii="Times New Roman" w:hAnsi="Times New Roman" w:cs="Times New Roman"/>
                <w:sz w:val="26"/>
                <w:szCs w:val="26"/>
              </w:rPr>
              <w:t>Sinh viên phải tham dự ít nhất 80% số giờ của học phần mới đủ điều kiện dự thi;</w:t>
            </w:r>
          </w:p>
          <w:p w:rsidR="00E043DC" w:rsidRPr="00CF310B" w:rsidRDefault="00E043DC" w:rsidP="00E043DC">
            <w:pPr>
              <w:pStyle w:val="ListParagraph"/>
              <w:numPr>
                <w:ilvl w:val="0"/>
                <w:numId w:val="2"/>
              </w:numPr>
              <w:tabs>
                <w:tab w:val="left" w:pos="742"/>
                <w:tab w:val="left" w:pos="993"/>
              </w:tabs>
              <w:spacing w:after="0"/>
              <w:ind w:left="0" w:firstLine="567"/>
              <w:jc w:val="both"/>
              <w:rPr>
                <w:rFonts w:ascii="Times New Roman" w:hAnsi="Times New Roman" w:cs="Times New Roman"/>
                <w:sz w:val="26"/>
                <w:szCs w:val="26"/>
              </w:rPr>
            </w:pPr>
            <w:r w:rsidRPr="00CF310B">
              <w:rPr>
                <w:rFonts w:ascii="Times New Roman" w:hAnsi="Times New Roman" w:cs="Times New Roman"/>
                <w:sz w:val="26"/>
                <w:szCs w:val="26"/>
              </w:rPr>
              <w:t>Để đánh giá kết quả tự học ngoài giờ lên lớp, các buổi học sẽ có hình thức kiểm tra bài cũ (trong thời gian từ 5-7 phút) bằng các câu hỏi trắc nghiệm hoặc vấn đáp. Mỗi lần sẽ có từ 3- 4 SV được gọi ngẫu nhiên lên bảng và trả lời câu hỏi trắc nghiệm được chuẩn bị sẵn với nội dung bám sát theo nội dung đã yêu cầu SV tự học ở buổi trước đó. Mỗi SV trả lời 05 câu hỏi trắc nghiệm hoặc 01 câu hỏi vấn đáp và được đánh giá bằng điểm số theo thang điểm 10.</w:t>
            </w:r>
          </w:p>
          <w:p w:rsidR="00E043DC" w:rsidRPr="00CF310B" w:rsidRDefault="00E043DC" w:rsidP="00E043DC">
            <w:pPr>
              <w:pStyle w:val="ListParagraph"/>
              <w:numPr>
                <w:ilvl w:val="0"/>
                <w:numId w:val="2"/>
              </w:numPr>
              <w:tabs>
                <w:tab w:val="left" w:pos="0"/>
                <w:tab w:val="left" w:pos="784"/>
                <w:tab w:val="left" w:pos="993"/>
                <w:tab w:val="left" w:pos="1418"/>
              </w:tabs>
              <w:spacing w:after="0"/>
              <w:ind w:left="0" w:firstLine="567"/>
              <w:jc w:val="both"/>
              <w:rPr>
                <w:rFonts w:ascii="Times New Roman" w:hAnsi="Times New Roman" w:cs="Times New Roman"/>
                <w:sz w:val="26"/>
                <w:szCs w:val="26"/>
              </w:rPr>
            </w:pPr>
            <w:r w:rsidRPr="00CF310B">
              <w:rPr>
                <w:rFonts w:ascii="Times New Roman" w:hAnsi="Times New Roman" w:cs="Times New Roman"/>
                <w:sz w:val="26"/>
                <w:szCs w:val="26"/>
              </w:rPr>
              <w:t>Điểm đánh giá quá trình học tập được tính bằng cách:</w:t>
            </w:r>
          </w:p>
          <w:p w:rsidR="00E043DC" w:rsidRPr="00CF310B" w:rsidRDefault="00E043DC" w:rsidP="001108FC">
            <w:pPr>
              <w:tabs>
                <w:tab w:val="left" w:pos="868"/>
              </w:tabs>
              <w:ind w:firstLine="567"/>
              <w:jc w:val="both"/>
              <w:rPr>
                <w:rFonts w:ascii="Times New Roman" w:hAnsi="Times New Roman" w:cs="Times New Roman"/>
                <w:sz w:val="26"/>
                <w:szCs w:val="26"/>
              </w:rPr>
            </w:pPr>
            <w:r w:rsidRPr="00CF310B">
              <w:rPr>
                <w:rFonts w:ascii="Times New Roman" w:hAnsi="Times New Roman" w:cs="Times New Roman"/>
                <w:sz w:val="26"/>
                <w:szCs w:val="26"/>
              </w:rPr>
              <w:t>Điểm quá trình học = Điểm chuyên cần x 0,3 + Điểm đánh giá kết quả tự học x 0.7</w:t>
            </w:r>
          </w:p>
          <w:p w:rsidR="00E043DC" w:rsidRPr="00CF310B" w:rsidRDefault="00E043DC" w:rsidP="001108FC">
            <w:pPr>
              <w:tabs>
                <w:tab w:val="left" w:pos="868"/>
              </w:tabs>
              <w:ind w:firstLine="567"/>
              <w:jc w:val="both"/>
              <w:rPr>
                <w:rFonts w:ascii="Times New Roman" w:hAnsi="Times New Roman" w:cs="Times New Roman"/>
                <w:sz w:val="26"/>
                <w:szCs w:val="26"/>
              </w:rPr>
            </w:pPr>
            <w:r w:rsidRPr="00CF310B">
              <w:rPr>
                <w:rFonts w:ascii="Times New Roman" w:hAnsi="Times New Roman" w:cs="Times New Roman"/>
                <w:sz w:val="26"/>
                <w:szCs w:val="26"/>
              </w:rPr>
              <w:t>Điểm đánh giá ý thức học tập được tính trọng số là 10%.</w:t>
            </w:r>
          </w:p>
          <w:p w:rsidR="00E043DC" w:rsidRPr="00CF310B" w:rsidRDefault="00E043DC" w:rsidP="001108FC">
            <w:pPr>
              <w:tabs>
                <w:tab w:val="left" w:pos="868"/>
              </w:tabs>
              <w:jc w:val="both"/>
              <w:outlineLvl w:val="0"/>
              <w:rPr>
                <w:rFonts w:ascii="Times New Roman" w:hAnsi="Times New Roman" w:cs="Times New Roman"/>
                <w:b/>
                <w:i/>
                <w:sz w:val="26"/>
                <w:szCs w:val="26"/>
              </w:rPr>
            </w:pPr>
            <w:bookmarkStart w:id="3" w:name="_Toc507345728"/>
            <w:bookmarkStart w:id="4" w:name="_Toc507395604"/>
            <w:r w:rsidRPr="00CF310B">
              <w:rPr>
                <w:rFonts w:ascii="Times New Roman" w:hAnsi="Times New Roman" w:cs="Times New Roman"/>
                <w:b/>
                <w:i/>
                <w:sz w:val="26"/>
                <w:szCs w:val="26"/>
              </w:rPr>
              <w:t>(2). Điểm đánh giá hồ sơ học phần dưới hình thức bài tập/ báo cáo nhóm</w:t>
            </w:r>
            <w:bookmarkEnd w:id="3"/>
            <w:bookmarkEnd w:id="4"/>
          </w:p>
          <w:p w:rsidR="00E043DC" w:rsidRPr="00CF310B" w:rsidRDefault="00E043DC" w:rsidP="001108FC">
            <w:pPr>
              <w:tabs>
                <w:tab w:val="left" w:pos="868"/>
              </w:tabs>
              <w:ind w:firstLine="567"/>
              <w:jc w:val="both"/>
              <w:rPr>
                <w:rFonts w:ascii="Times New Roman" w:hAnsi="Times New Roman" w:cs="Times New Roman"/>
                <w:sz w:val="26"/>
                <w:szCs w:val="26"/>
              </w:rPr>
            </w:pPr>
            <w:r w:rsidRPr="00CF310B">
              <w:rPr>
                <w:rFonts w:ascii="Times New Roman" w:hAnsi="Times New Roman" w:cs="Times New Roman"/>
                <w:sz w:val="26"/>
                <w:szCs w:val="26"/>
              </w:rPr>
              <w:t>a) Bài tập nhóm dưới hình thức thảo luận nhóm:</w:t>
            </w:r>
          </w:p>
          <w:p w:rsidR="00E043DC" w:rsidRPr="00CF310B" w:rsidRDefault="00E043DC" w:rsidP="00E043DC">
            <w:pPr>
              <w:pStyle w:val="ListParagraph"/>
              <w:numPr>
                <w:ilvl w:val="0"/>
                <w:numId w:val="3"/>
              </w:numPr>
              <w:tabs>
                <w:tab w:val="left" w:pos="868"/>
              </w:tabs>
              <w:spacing w:after="0"/>
              <w:ind w:left="0" w:firstLine="567"/>
              <w:jc w:val="both"/>
              <w:rPr>
                <w:rFonts w:ascii="Times New Roman" w:hAnsi="Times New Roman" w:cs="Times New Roman"/>
                <w:i/>
                <w:sz w:val="26"/>
                <w:szCs w:val="26"/>
              </w:rPr>
            </w:pPr>
            <w:r w:rsidRPr="00CF310B">
              <w:rPr>
                <w:rFonts w:ascii="Times New Roman" w:hAnsi="Times New Roman" w:cs="Times New Roman"/>
                <w:i/>
                <w:sz w:val="26"/>
                <w:szCs w:val="26"/>
              </w:rPr>
              <w:t>Đánh giá kết quả hoạt động nhóm</w:t>
            </w:r>
          </w:p>
          <w:p w:rsidR="00E043DC" w:rsidRPr="00CF310B" w:rsidRDefault="00E043DC" w:rsidP="001108FC">
            <w:pPr>
              <w:tabs>
                <w:tab w:val="left" w:pos="868"/>
              </w:tabs>
              <w:ind w:firstLine="567"/>
              <w:jc w:val="both"/>
              <w:rPr>
                <w:rFonts w:ascii="Times New Roman" w:hAnsi="Times New Roman" w:cs="Times New Roman"/>
                <w:sz w:val="26"/>
                <w:szCs w:val="26"/>
              </w:rPr>
            </w:pPr>
            <w:r w:rsidRPr="00CF310B">
              <w:rPr>
                <w:rFonts w:ascii="Times New Roman" w:hAnsi="Times New Roman" w:cs="Times New Roman"/>
                <w:sz w:val="26"/>
                <w:szCs w:val="26"/>
              </w:rPr>
              <w:t>Trong các giờ học có hoạt động thảo luận nhóm, mỗi nhóm sẽ được đánh giá kết quả bằng điểm số chung dựa trên những tiêu chí trong bảng sau:</w:t>
            </w:r>
          </w:p>
          <w:p w:rsidR="00E043DC" w:rsidRPr="00CF310B" w:rsidRDefault="00E043DC" w:rsidP="001108FC">
            <w:pPr>
              <w:tabs>
                <w:tab w:val="left" w:pos="868"/>
              </w:tabs>
              <w:ind w:firstLine="567"/>
              <w:jc w:val="both"/>
              <w:rPr>
                <w:rFonts w:ascii="Times New Roman" w:hAnsi="Times New Roman" w:cs="Times New Roman"/>
                <w:sz w:val="26"/>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5"/>
              <w:gridCol w:w="1635"/>
              <w:gridCol w:w="2271"/>
              <w:gridCol w:w="2126"/>
              <w:gridCol w:w="2215"/>
            </w:tblGrid>
            <w:tr w:rsidR="00E043DC" w:rsidRPr="00CF310B" w:rsidTr="001108FC">
              <w:trPr>
                <w:trHeight w:val="689"/>
              </w:trPr>
              <w:tc>
                <w:tcPr>
                  <w:tcW w:w="450" w:type="pct"/>
                  <w:vMerge w:val="restart"/>
                  <w:shd w:val="clear" w:color="auto" w:fill="auto"/>
                  <w:vAlign w:val="center"/>
                </w:tcPr>
                <w:p w:rsidR="00E043DC" w:rsidRPr="00CF310B" w:rsidRDefault="00E043DC" w:rsidP="001108FC">
                  <w:pPr>
                    <w:spacing w:after="0" w:line="240" w:lineRule="auto"/>
                    <w:jc w:val="center"/>
                    <w:rPr>
                      <w:rFonts w:ascii="Times New Roman" w:hAnsi="Times New Roman" w:cs="Times New Roman"/>
                      <w:b/>
                      <w:sz w:val="26"/>
                      <w:szCs w:val="26"/>
                    </w:rPr>
                  </w:pPr>
                  <w:r w:rsidRPr="00CF310B">
                    <w:rPr>
                      <w:rFonts w:ascii="Times New Roman" w:hAnsi="Times New Roman" w:cs="Times New Roman"/>
                      <w:b/>
                      <w:sz w:val="26"/>
                      <w:szCs w:val="26"/>
                    </w:rPr>
                    <w:t>TT</w:t>
                  </w:r>
                </w:p>
              </w:tc>
              <w:tc>
                <w:tcPr>
                  <w:tcW w:w="901" w:type="pct"/>
                  <w:vMerge w:val="restart"/>
                  <w:shd w:val="clear" w:color="auto" w:fill="auto"/>
                  <w:vAlign w:val="center"/>
                </w:tcPr>
                <w:p w:rsidR="00E043DC" w:rsidRPr="00CF310B" w:rsidRDefault="00E043DC" w:rsidP="001108FC">
                  <w:pPr>
                    <w:spacing w:after="0" w:line="240" w:lineRule="auto"/>
                    <w:jc w:val="center"/>
                    <w:rPr>
                      <w:rFonts w:ascii="Times New Roman" w:hAnsi="Times New Roman" w:cs="Times New Roman"/>
                      <w:b/>
                      <w:sz w:val="26"/>
                      <w:szCs w:val="26"/>
                    </w:rPr>
                  </w:pPr>
                  <w:r w:rsidRPr="00CF310B">
                    <w:rPr>
                      <w:rFonts w:ascii="Times New Roman" w:hAnsi="Times New Roman" w:cs="Times New Roman"/>
                      <w:b/>
                      <w:sz w:val="26"/>
                      <w:szCs w:val="26"/>
                    </w:rPr>
                    <w:t>Nội dung</w:t>
                  </w:r>
                </w:p>
                <w:p w:rsidR="00E043DC" w:rsidRPr="00CF310B" w:rsidRDefault="00E043DC" w:rsidP="001108FC">
                  <w:pPr>
                    <w:spacing w:after="0" w:line="240" w:lineRule="auto"/>
                    <w:jc w:val="center"/>
                    <w:rPr>
                      <w:rFonts w:ascii="Times New Roman" w:hAnsi="Times New Roman" w:cs="Times New Roman"/>
                      <w:b/>
                      <w:sz w:val="26"/>
                      <w:szCs w:val="26"/>
                    </w:rPr>
                  </w:pPr>
                  <w:r w:rsidRPr="00CF310B">
                    <w:rPr>
                      <w:rFonts w:ascii="Times New Roman" w:hAnsi="Times New Roman" w:cs="Times New Roman"/>
                      <w:b/>
                      <w:sz w:val="26"/>
                      <w:szCs w:val="26"/>
                    </w:rPr>
                    <w:t>đánh giá</w:t>
                  </w:r>
                </w:p>
              </w:tc>
              <w:tc>
                <w:tcPr>
                  <w:tcW w:w="3648" w:type="pct"/>
                  <w:gridSpan w:val="3"/>
                  <w:tcBorders>
                    <w:top w:val="single" w:sz="4" w:space="0" w:color="auto"/>
                    <w:bottom w:val="single" w:sz="4" w:space="0" w:color="auto"/>
                    <w:right w:val="single" w:sz="4" w:space="0" w:color="auto"/>
                  </w:tcBorders>
                  <w:shd w:val="clear" w:color="auto" w:fill="auto"/>
                </w:tcPr>
                <w:p w:rsidR="00E043DC" w:rsidRPr="00CF310B" w:rsidRDefault="00E043DC" w:rsidP="001108FC">
                  <w:pPr>
                    <w:spacing w:after="0" w:line="240" w:lineRule="auto"/>
                    <w:jc w:val="center"/>
                    <w:rPr>
                      <w:rFonts w:ascii="Times New Roman" w:hAnsi="Times New Roman" w:cs="Times New Roman"/>
                      <w:b/>
                      <w:sz w:val="26"/>
                      <w:szCs w:val="26"/>
                    </w:rPr>
                  </w:pPr>
                  <w:r w:rsidRPr="00CF310B">
                    <w:rPr>
                      <w:rFonts w:ascii="Times New Roman" w:hAnsi="Times New Roman" w:cs="Times New Roman"/>
                      <w:b/>
                      <w:sz w:val="26"/>
                      <w:szCs w:val="26"/>
                    </w:rPr>
                    <w:t>Tiêu chí đánh giá</w:t>
                  </w:r>
                </w:p>
              </w:tc>
            </w:tr>
            <w:tr w:rsidR="00E043DC" w:rsidRPr="00CF310B" w:rsidTr="001108FC">
              <w:trPr>
                <w:trHeight w:val="487"/>
              </w:trPr>
              <w:tc>
                <w:tcPr>
                  <w:tcW w:w="450" w:type="pct"/>
                  <w:vMerge/>
                  <w:shd w:val="clear" w:color="auto" w:fill="auto"/>
                  <w:vAlign w:val="center"/>
                </w:tcPr>
                <w:p w:rsidR="00E043DC" w:rsidRPr="00CF310B" w:rsidRDefault="00E043DC" w:rsidP="001108FC">
                  <w:pPr>
                    <w:spacing w:after="0" w:line="240" w:lineRule="auto"/>
                    <w:rPr>
                      <w:rFonts w:ascii="Times New Roman" w:hAnsi="Times New Roman" w:cs="Times New Roman"/>
                      <w:sz w:val="26"/>
                      <w:szCs w:val="26"/>
                    </w:rPr>
                  </w:pPr>
                </w:p>
              </w:tc>
              <w:tc>
                <w:tcPr>
                  <w:tcW w:w="901" w:type="pct"/>
                  <w:vMerge/>
                  <w:shd w:val="clear" w:color="auto" w:fill="auto"/>
                  <w:vAlign w:val="center"/>
                </w:tcPr>
                <w:p w:rsidR="00E043DC" w:rsidRPr="00CF310B" w:rsidRDefault="00E043DC" w:rsidP="001108FC">
                  <w:pPr>
                    <w:spacing w:after="0" w:line="240" w:lineRule="auto"/>
                    <w:rPr>
                      <w:rFonts w:ascii="Times New Roman" w:hAnsi="Times New Roman" w:cs="Times New Roman"/>
                      <w:sz w:val="26"/>
                      <w:szCs w:val="26"/>
                    </w:rPr>
                  </w:pPr>
                </w:p>
              </w:tc>
              <w:tc>
                <w:tcPr>
                  <w:tcW w:w="1253" w:type="pct"/>
                  <w:shd w:val="clear" w:color="auto" w:fill="auto"/>
                  <w:vAlign w:val="center"/>
                </w:tcPr>
                <w:p w:rsidR="00E043DC" w:rsidRPr="00CF310B" w:rsidRDefault="00E043DC" w:rsidP="001108FC">
                  <w:pPr>
                    <w:spacing w:after="0" w:line="240" w:lineRule="auto"/>
                    <w:jc w:val="center"/>
                    <w:rPr>
                      <w:rFonts w:ascii="Times New Roman" w:hAnsi="Times New Roman" w:cs="Times New Roman"/>
                      <w:b/>
                      <w:sz w:val="26"/>
                      <w:szCs w:val="26"/>
                    </w:rPr>
                  </w:pPr>
                  <w:r w:rsidRPr="00CF310B">
                    <w:rPr>
                      <w:rFonts w:ascii="Times New Roman" w:hAnsi="Times New Roman" w:cs="Times New Roman"/>
                      <w:b/>
                      <w:sz w:val="26"/>
                      <w:szCs w:val="26"/>
                    </w:rPr>
                    <w:t>A</w:t>
                  </w:r>
                </w:p>
              </w:tc>
              <w:tc>
                <w:tcPr>
                  <w:tcW w:w="1173" w:type="pct"/>
                  <w:shd w:val="clear" w:color="auto" w:fill="auto"/>
                  <w:vAlign w:val="center"/>
                </w:tcPr>
                <w:p w:rsidR="00E043DC" w:rsidRPr="00CF310B" w:rsidRDefault="00E043DC" w:rsidP="001108FC">
                  <w:pPr>
                    <w:spacing w:after="0" w:line="240" w:lineRule="auto"/>
                    <w:jc w:val="center"/>
                    <w:rPr>
                      <w:rFonts w:ascii="Times New Roman" w:hAnsi="Times New Roman" w:cs="Times New Roman"/>
                      <w:b/>
                      <w:sz w:val="26"/>
                      <w:szCs w:val="26"/>
                    </w:rPr>
                  </w:pPr>
                  <w:r w:rsidRPr="00CF310B">
                    <w:rPr>
                      <w:rFonts w:ascii="Times New Roman" w:hAnsi="Times New Roman" w:cs="Times New Roman"/>
                      <w:b/>
                      <w:sz w:val="26"/>
                      <w:szCs w:val="26"/>
                    </w:rPr>
                    <w:t>B</w:t>
                  </w:r>
                </w:p>
              </w:tc>
              <w:tc>
                <w:tcPr>
                  <w:tcW w:w="1223" w:type="pct"/>
                  <w:shd w:val="clear" w:color="auto" w:fill="auto"/>
                  <w:vAlign w:val="center"/>
                </w:tcPr>
                <w:p w:rsidR="00E043DC" w:rsidRPr="00CF310B" w:rsidRDefault="00E043DC" w:rsidP="001108FC">
                  <w:pPr>
                    <w:spacing w:after="0" w:line="240" w:lineRule="auto"/>
                    <w:jc w:val="center"/>
                    <w:rPr>
                      <w:rFonts w:ascii="Times New Roman" w:hAnsi="Times New Roman" w:cs="Times New Roman"/>
                      <w:b/>
                      <w:sz w:val="26"/>
                      <w:szCs w:val="26"/>
                    </w:rPr>
                  </w:pPr>
                  <w:r w:rsidRPr="00CF310B">
                    <w:rPr>
                      <w:rFonts w:ascii="Times New Roman" w:hAnsi="Times New Roman" w:cs="Times New Roman"/>
                      <w:b/>
                      <w:sz w:val="26"/>
                      <w:szCs w:val="26"/>
                    </w:rPr>
                    <w:t>C</w:t>
                  </w:r>
                </w:p>
              </w:tc>
            </w:tr>
            <w:tr w:rsidR="00E043DC" w:rsidRPr="00CF310B" w:rsidTr="001108FC">
              <w:trPr>
                <w:trHeight w:val="1700"/>
              </w:trPr>
              <w:tc>
                <w:tcPr>
                  <w:tcW w:w="450" w:type="pct"/>
                  <w:shd w:val="clear" w:color="auto" w:fill="auto"/>
                  <w:vAlign w:val="center"/>
                </w:tcPr>
                <w:p w:rsidR="00E043DC" w:rsidRPr="00CF310B" w:rsidRDefault="00E043DC" w:rsidP="001108FC">
                  <w:pPr>
                    <w:spacing w:after="0" w:line="240" w:lineRule="auto"/>
                    <w:jc w:val="center"/>
                    <w:rPr>
                      <w:rFonts w:ascii="Times New Roman" w:hAnsi="Times New Roman" w:cs="Times New Roman"/>
                      <w:b/>
                      <w:sz w:val="26"/>
                      <w:szCs w:val="26"/>
                    </w:rPr>
                  </w:pPr>
                </w:p>
              </w:tc>
              <w:tc>
                <w:tcPr>
                  <w:tcW w:w="901" w:type="pct"/>
                  <w:shd w:val="clear" w:color="auto" w:fill="auto"/>
                  <w:vAlign w:val="center"/>
                </w:tcPr>
                <w:p w:rsidR="00E043DC" w:rsidRPr="00CF310B" w:rsidRDefault="00E043DC" w:rsidP="001108FC">
                  <w:pPr>
                    <w:spacing w:after="0" w:line="240" w:lineRule="auto"/>
                    <w:rPr>
                      <w:rFonts w:ascii="Times New Roman" w:hAnsi="Times New Roman" w:cs="Times New Roman"/>
                      <w:sz w:val="26"/>
                      <w:szCs w:val="26"/>
                    </w:rPr>
                  </w:pPr>
                  <w:r w:rsidRPr="00CF310B">
                    <w:rPr>
                      <w:rFonts w:ascii="Times New Roman" w:hAnsi="Times New Roman" w:cs="Times New Roman"/>
                      <w:sz w:val="26"/>
                      <w:szCs w:val="26"/>
                    </w:rPr>
                    <w:t xml:space="preserve">Nội dung thảo luận nhóm </w:t>
                  </w:r>
                </w:p>
              </w:tc>
              <w:tc>
                <w:tcPr>
                  <w:tcW w:w="1253" w:type="pct"/>
                  <w:shd w:val="clear" w:color="auto" w:fill="auto"/>
                </w:tcPr>
                <w:p w:rsidR="00E043DC" w:rsidRPr="00CF310B" w:rsidRDefault="00E043DC" w:rsidP="001108FC">
                  <w:pPr>
                    <w:spacing w:after="0" w:line="240" w:lineRule="auto"/>
                    <w:rPr>
                      <w:rFonts w:ascii="Times New Roman" w:hAnsi="Times New Roman" w:cs="Times New Roman"/>
                      <w:sz w:val="26"/>
                      <w:szCs w:val="26"/>
                    </w:rPr>
                  </w:pPr>
                  <w:r w:rsidRPr="00CF310B">
                    <w:rPr>
                      <w:rFonts w:ascii="Times New Roman" w:hAnsi="Times New Roman" w:cs="Times New Roman"/>
                      <w:sz w:val="26"/>
                      <w:szCs w:val="26"/>
                    </w:rPr>
                    <w:t>Nội dung bám sát với chủ đề đã được giao, đảm bảo chất lượng và khối lượng thông tin theo yêu cầu, giàu tính sáng tạo, có sự liên hệ thực tế.</w:t>
                  </w:r>
                </w:p>
              </w:tc>
              <w:tc>
                <w:tcPr>
                  <w:tcW w:w="1173" w:type="pct"/>
                  <w:shd w:val="clear" w:color="auto" w:fill="auto"/>
                </w:tcPr>
                <w:p w:rsidR="00E043DC" w:rsidRPr="00CF310B" w:rsidRDefault="00E043DC" w:rsidP="001108FC">
                  <w:pPr>
                    <w:spacing w:after="0" w:line="240" w:lineRule="auto"/>
                    <w:rPr>
                      <w:rFonts w:ascii="Times New Roman" w:hAnsi="Times New Roman" w:cs="Times New Roman"/>
                      <w:sz w:val="26"/>
                      <w:szCs w:val="26"/>
                    </w:rPr>
                  </w:pPr>
                  <w:r w:rsidRPr="00CF310B">
                    <w:rPr>
                      <w:rFonts w:ascii="Times New Roman" w:hAnsi="Times New Roman" w:cs="Times New Roman"/>
                      <w:sz w:val="26"/>
                      <w:szCs w:val="26"/>
                    </w:rPr>
                    <w:t>Nội dung bám sát với chủ đề đã được giao, đảm bảo chất lượng và khối lượng thông tin theo yêu cầu.</w:t>
                  </w:r>
                </w:p>
              </w:tc>
              <w:tc>
                <w:tcPr>
                  <w:tcW w:w="1223" w:type="pct"/>
                  <w:shd w:val="clear" w:color="auto" w:fill="auto"/>
                </w:tcPr>
                <w:p w:rsidR="00E043DC" w:rsidRPr="00CF310B" w:rsidRDefault="00E043DC" w:rsidP="001108FC">
                  <w:pPr>
                    <w:spacing w:after="0" w:line="240" w:lineRule="auto"/>
                    <w:rPr>
                      <w:rFonts w:ascii="Times New Roman" w:hAnsi="Times New Roman" w:cs="Times New Roman"/>
                      <w:sz w:val="26"/>
                      <w:szCs w:val="26"/>
                    </w:rPr>
                  </w:pPr>
                  <w:r w:rsidRPr="00CF310B">
                    <w:rPr>
                      <w:rFonts w:ascii="Times New Roman" w:hAnsi="Times New Roman" w:cs="Times New Roman"/>
                      <w:sz w:val="26"/>
                      <w:szCs w:val="26"/>
                    </w:rPr>
                    <w:t>Nội dung cơ bản đúng với chủ đề được giao nhưng còn sơ sài, còn thiếu nhiều thông tin theo yêu cầu.</w:t>
                  </w:r>
                </w:p>
              </w:tc>
            </w:tr>
            <w:tr w:rsidR="00E043DC" w:rsidRPr="00CF310B" w:rsidTr="001108FC">
              <w:trPr>
                <w:trHeight w:val="430"/>
              </w:trPr>
              <w:tc>
                <w:tcPr>
                  <w:tcW w:w="1352" w:type="pct"/>
                  <w:gridSpan w:val="2"/>
                  <w:shd w:val="clear" w:color="auto" w:fill="auto"/>
                  <w:vAlign w:val="center"/>
                </w:tcPr>
                <w:p w:rsidR="00E043DC" w:rsidRPr="00CF310B" w:rsidRDefault="00E043DC" w:rsidP="001108FC">
                  <w:pPr>
                    <w:spacing w:after="0" w:line="240" w:lineRule="auto"/>
                    <w:rPr>
                      <w:rFonts w:ascii="Times New Roman" w:hAnsi="Times New Roman" w:cs="Times New Roman"/>
                      <w:i/>
                      <w:sz w:val="26"/>
                      <w:szCs w:val="26"/>
                    </w:rPr>
                  </w:pPr>
                  <w:r w:rsidRPr="00CF310B">
                    <w:rPr>
                      <w:rFonts w:ascii="Times New Roman" w:hAnsi="Times New Roman" w:cs="Times New Roman"/>
                      <w:i/>
                      <w:sz w:val="26"/>
                      <w:szCs w:val="26"/>
                    </w:rPr>
                    <w:t>Điểm tối đa: 5</w:t>
                  </w:r>
                </w:p>
              </w:tc>
              <w:tc>
                <w:tcPr>
                  <w:tcW w:w="1253" w:type="pct"/>
                  <w:shd w:val="clear" w:color="auto" w:fill="auto"/>
                  <w:vAlign w:val="center"/>
                </w:tcPr>
                <w:p w:rsidR="00E043DC" w:rsidRPr="00CF310B" w:rsidRDefault="00E043DC" w:rsidP="001108FC">
                  <w:pPr>
                    <w:spacing w:after="0" w:line="240" w:lineRule="auto"/>
                    <w:jc w:val="center"/>
                    <w:rPr>
                      <w:rFonts w:ascii="Times New Roman" w:hAnsi="Times New Roman" w:cs="Times New Roman"/>
                      <w:i/>
                      <w:sz w:val="26"/>
                      <w:szCs w:val="26"/>
                    </w:rPr>
                  </w:pPr>
                  <w:r w:rsidRPr="00CF310B">
                    <w:rPr>
                      <w:rFonts w:ascii="Times New Roman" w:hAnsi="Times New Roman" w:cs="Times New Roman"/>
                      <w:i/>
                      <w:sz w:val="26"/>
                      <w:szCs w:val="26"/>
                    </w:rPr>
                    <w:t>5 điểm</w:t>
                  </w:r>
                </w:p>
              </w:tc>
              <w:tc>
                <w:tcPr>
                  <w:tcW w:w="1173" w:type="pct"/>
                  <w:shd w:val="clear" w:color="auto" w:fill="auto"/>
                  <w:vAlign w:val="center"/>
                </w:tcPr>
                <w:p w:rsidR="00E043DC" w:rsidRPr="00CF310B" w:rsidRDefault="00E043DC" w:rsidP="001108FC">
                  <w:pPr>
                    <w:spacing w:after="0" w:line="240" w:lineRule="auto"/>
                    <w:jc w:val="center"/>
                    <w:rPr>
                      <w:rFonts w:ascii="Times New Roman" w:hAnsi="Times New Roman" w:cs="Times New Roman"/>
                      <w:i/>
                      <w:sz w:val="26"/>
                      <w:szCs w:val="26"/>
                    </w:rPr>
                  </w:pPr>
                  <w:r w:rsidRPr="00CF310B">
                    <w:rPr>
                      <w:rFonts w:ascii="Times New Roman" w:hAnsi="Times New Roman" w:cs="Times New Roman"/>
                      <w:i/>
                      <w:sz w:val="26"/>
                      <w:szCs w:val="26"/>
                    </w:rPr>
                    <w:t>3.0 điểm</w:t>
                  </w:r>
                </w:p>
              </w:tc>
              <w:tc>
                <w:tcPr>
                  <w:tcW w:w="1223" w:type="pct"/>
                  <w:shd w:val="clear" w:color="auto" w:fill="auto"/>
                  <w:vAlign w:val="center"/>
                </w:tcPr>
                <w:p w:rsidR="00E043DC" w:rsidRPr="00CF310B" w:rsidRDefault="00E043DC" w:rsidP="001108FC">
                  <w:pPr>
                    <w:spacing w:after="0" w:line="240" w:lineRule="auto"/>
                    <w:jc w:val="center"/>
                    <w:rPr>
                      <w:rFonts w:ascii="Times New Roman" w:hAnsi="Times New Roman" w:cs="Times New Roman"/>
                      <w:i/>
                      <w:sz w:val="26"/>
                      <w:szCs w:val="26"/>
                    </w:rPr>
                  </w:pPr>
                  <w:r w:rsidRPr="00CF310B">
                    <w:rPr>
                      <w:rFonts w:ascii="Times New Roman" w:hAnsi="Times New Roman" w:cs="Times New Roman"/>
                      <w:i/>
                      <w:sz w:val="26"/>
                      <w:szCs w:val="26"/>
                    </w:rPr>
                    <w:t>2 điểm</w:t>
                  </w:r>
                </w:p>
              </w:tc>
            </w:tr>
            <w:tr w:rsidR="00E043DC" w:rsidRPr="00CF310B" w:rsidTr="001108FC">
              <w:trPr>
                <w:trHeight w:val="162"/>
              </w:trPr>
              <w:tc>
                <w:tcPr>
                  <w:tcW w:w="450" w:type="pct"/>
                  <w:shd w:val="clear" w:color="auto" w:fill="auto"/>
                  <w:vAlign w:val="center"/>
                </w:tcPr>
                <w:p w:rsidR="00E043DC" w:rsidRPr="00CF310B" w:rsidRDefault="00E043DC" w:rsidP="001108FC">
                  <w:pPr>
                    <w:spacing w:after="0" w:line="240" w:lineRule="auto"/>
                    <w:jc w:val="center"/>
                    <w:rPr>
                      <w:rFonts w:ascii="Times New Roman" w:hAnsi="Times New Roman" w:cs="Times New Roman"/>
                      <w:b/>
                      <w:sz w:val="26"/>
                      <w:szCs w:val="26"/>
                    </w:rPr>
                  </w:pPr>
                  <w:r w:rsidRPr="00CF310B">
                    <w:rPr>
                      <w:rFonts w:ascii="Times New Roman" w:hAnsi="Times New Roman" w:cs="Times New Roman"/>
                      <w:b/>
                      <w:sz w:val="26"/>
                      <w:szCs w:val="26"/>
                    </w:rPr>
                    <w:t>II</w:t>
                  </w:r>
                </w:p>
              </w:tc>
              <w:tc>
                <w:tcPr>
                  <w:tcW w:w="901" w:type="pct"/>
                  <w:shd w:val="clear" w:color="auto" w:fill="auto"/>
                  <w:vAlign w:val="center"/>
                </w:tcPr>
                <w:p w:rsidR="00E043DC" w:rsidRPr="00CF310B" w:rsidRDefault="00E043DC" w:rsidP="001108FC">
                  <w:pPr>
                    <w:spacing w:after="0" w:line="240" w:lineRule="auto"/>
                    <w:rPr>
                      <w:rFonts w:ascii="Times New Roman" w:hAnsi="Times New Roman" w:cs="Times New Roman"/>
                      <w:sz w:val="26"/>
                      <w:szCs w:val="26"/>
                    </w:rPr>
                  </w:pPr>
                  <w:r w:rsidRPr="00CF310B">
                    <w:rPr>
                      <w:rFonts w:ascii="Times New Roman" w:hAnsi="Times New Roman" w:cs="Times New Roman"/>
                      <w:sz w:val="26"/>
                      <w:szCs w:val="26"/>
                    </w:rPr>
                    <w:t xml:space="preserve">Sự tương tác giữa các </w:t>
                  </w:r>
                  <w:r w:rsidRPr="00CF310B">
                    <w:rPr>
                      <w:rFonts w:ascii="Times New Roman" w:hAnsi="Times New Roman" w:cs="Times New Roman"/>
                      <w:sz w:val="26"/>
                      <w:szCs w:val="26"/>
                    </w:rPr>
                    <w:lastRenderedPageBreak/>
                    <w:t>nhóm</w:t>
                  </w:r>
                </w:p>
              </w:tc>
              <w:tc>
                <w:tcPr>
                  <w:tcW w:w="1253" w:type="pct"/>
                  <w:shd w:val="clear" w:color="auto" w:fill="auto"/>
                </w:tcPr>
                <w:p w:rsidR="00E043DC" w:rsidRPr="00CF310B" w:rsidRDefault="00E043DC" w:rsidP="001108FC">
                  <w:pPr>
                    <w:spacing w:after="0" w:line="240" w:lineRule="auto"/>
                    <w:rPr>
                      <w:rFonts w:ascii="Times New Roman" w:hAnsi="Times New Roman" w:cs="Times New Roman"/>
                      <w:sz w:val="26"/>
                      <w:szCs w:val="26"/>
                    </w:rPr>
                  </w:pPr>
                  <w:r w:rsidRPr="00CF310B">
                    <w:rPr>
                      <w:rFonts w:ascii="Times New Roman" w:hAnsi="Times New Roman" w:cs="Times New Roman"/>
                      <w:sz w:val="26"/>
                      <w:szCs w:val="26"/>
                    </w:rPr>
                    <w:lastRenderedPageBreak/>
                    <w:t xml:space="preserve">Có sự tương tác cao với các nhóm </w:t>
                  </w:r>
                  <w:r w:rsidRPr="00CF310B">
                    <w:rPr>
                      <w:rFonts w:ascii="Times New Roman" w:hAnsi="Times New Roman" w:cs="Times New Roman"/>
                      <w:sz w:val="26"/>
                      <w:szCs w:val="26"/>
                    </w:rPr>
                    <w:lastRenderedPageBreak/>
                    <w:t>khác, chú ý lắng nghe và có nhiều ý kiến đóng góp, ý kiến phản biện cho nội dung của nhóm khác.</w:t>
                  </w:r>
                </w:p>
              </w:tc>
              <w:tc>
                <w:tcPr>
                  <w:tcW w:w="1173" w:type="pct"/>
                  <w:shd w:val="clear" w:color="auto" w:fill="auto"/>
                </w:tcPr>
                <w:p w:rsidR="00E043DC" w:rsidRPr="00CF310B" w:rsidRDefault="00E043DC" w:rsidP="001108FC">
                  <w:pPr>
                    <w:spacing w:after="0" w:line="240" w:lineRule="auto"/>
                    <w:rPr>
                      <w:rFonts w:ascii="Times New Roman" w:hAnsi="Times New Roman" w:cs="Times New Roman"/>
                      <w:sz w:val="26"/>
                      <w:szCs w:val="26"/>
                    </w:rPr>
                  </w:pPr>
                  <w:r w:rsidRPr="00CF310B">
                    <w:rPr>
                      <w:rFonts w:ascii="Times New Roman" w:hAnsi="Times New Roman" w:cs="Times New Roman"/>
                      <w:sz w:val="26"/>
                      <w:szCs w:val="26"/>
                    </w:rPr>
                    <w:lastRenderedPageBreak/>
                    <w:t xml:space="preserve">Có sự tương tác với các nhóm </w:t>
                  </w:r>
                  <w:r w:rsidRPr="00CF310B">
                    <w:rPr>
                      <w:rFonts w:ascii="Times New Roman" w:hAnsi="Times New Roman" w:cs="Times New Roman"/>
                      <w:sz w:val="26"/>
                      <w:szCs w:val="26"/>
                    </w:rPr>
                    <w:lastRenderedPageBreak/>
                    <w:t>khác, chú ý lắng nghe và có ý kiến đóng góp, ý kiến phản biện cho nội dung của nhóm khác.</w:t>
                  </w:r>
                </w:p>
              </w:tc>
              <w:tc>
                <w:tcPr>
                  <w:tcW w:w="1223" w:type="pct"/>
                  <w:shd w:val="clear" w:color="auto" w:fill="auto"/>
                </w:tcPr>
                <w:p w:rsidR="00E043DC" w:rsidRPr="00CF310B" w:rsidRDefault="00E043DC" w:rsidP="001108FC">
                  <w:pPr>
                    <w:spacing w:after="0" w:line="240" w:lineRule="auto"/>
                    <w:rPr>
                      <w:rFonts w:ascii="Times New Roman" w:hAnsi="Times New Roman" w:cs="Times New Roman"/>
                      <w:sz w:val="26"/>
                      <w:szCs w:val="26"/>
                    </w:rPr>
                  </w:pPr>
                  <w:r w:rsidRPr="00CF310B">
                    <w:rPr>
                      <w:rFonts w:ascii="Times New Roman" w:hAnsi="Times New Roman" w:cs="Times New Roman"/>
                      <w:sz w:val="26"/>
                      <w:szCs w:val="26"/>
                    </w:rPr>
                    <w:lastRenderedPageBreak/>
                    <w:t xml:space="preserve">Không có sự tương tác với các </w:t>
                  </w:r>
                  <w:r w:rsidRPr="00CF310B">
                    <w:rPr>
                      <w:rFonts w:ascii="Times New Roman" w:hAnsi="Times New Roman" w:cs="Times New Roman"/>
                      <w:sz w:val="26"/>
                      <w:szCs w:val="26"/>
                    </w:rPr>
                    <w:lastRenderedPageBreak/>
                    <w:t>nhóm khác.</w:t>
                  </w:r>
                </w:p>
              </w:tc>
            </w:tr>
            <w:tr w:rsidR="00E043DC" w:rsidRPr="00CF310B" w:rsidTr="001108FC">
              <w:trPr>
                <w:trHeight w:val="490"/>
              </w:trPr>
              <w:tc>
                <w:tcPr>
                  <w:tcW w:w="1352" w:type="pct"/>
                  <w:gridSpan w:val="2"/>
                  <w:shd w:val="clear" w:color="auto" w:fill="auto"/>
                  <w:vAlign w:val="center"/>
                </w:tcPr>
                <w:p w:rsidR="00E043DC" w:rsidRPr="00CF310B" w:rsidRDefault="00E043DC" w:rsidP="001108FC">
                  <w:pPr>
                    <w:spacing w:after="0" w:line="240" w:lineRule="auto"/>
                    <w:rPr>
                      <w:rFonts w:ascii="Times New Roman" w:hAnsi="Times New Roman" w:cs="Times New Roman"/>
                      <w:i/>
                      <w:sz w:val="26"/>
                      <w:szCs w:val="26"/>
                    </w:rPr>
                  </w:pPr>
                  <w:r w:rsidRPr="00CF310B">
                    <w:rPr>
                      <w:rFonts w:ascii="Times New Roman" w:hAnsi="Times New Roman" w:cs="Times New Roman"/>
                      <w:i/>
                      <w:sz w:val="26"/>
                      <w:szCs w:val="26"/>
                    </w:rPr>
                    <w:lastRenderedPageBreak/>
                    <w:t xml:space="preserve">Điểm tối đa: 3 </w:t>
                  </w:r>
                </w:p>
              </w:tc>
              <w:tc>
                <w:tcPr>
                  <w:tcW w:w="1253" w:type="pct"/>
                  <w:shd w:val="clear" w:color="auto" w:fill="auto"/>
                  <w:vAlign w:val="center"/>
                </w:tcPr>
                <w:p w:rsidR="00E043DC" w:rsidRPr="00CF310B" w:rsidRDefault="00E043DC" w:rsidP="001108FC">
                  <w:pPr>
                    <w:spacing w:after="0" w:line="240" w:lineRule="auto"/>
                    <w:jc w:val="center"/>
                    <w:rPr>
                      <w:rFonts w:ascii="Times New Roman" w:hAnsi="Times New Roman" w:cs="Times New Roman"/>
                      <w:i/>
                      <w:sz w:val="26"/>
                      <w:szCs w:val="26"/>
                    </w:rPr>
                  </w:pPr>
                  <w:r w:rsidRPr="00CF310B">
                    <w:rPr>
                      <w:rFonts w:ascii="Times New Roman" w:hAnsi="Times New Roman" w:cs="Times New Roman"/>
                      <w:i/>
                      <w:sz w:val="26"/>
                      <w:szCs w:val="26"/>
                    </w:rPr>
                    <w:t>3.0 điểm</w:t>
                  </w:r>
                </w:p>
              </w:tc>
              <w:tc>
                <w:tcPr>
                  <w:tcW w:w="1173" w:type="pct"/>
                  <w:shd w:val="clear" w:color="auto" w:fill="auto"/>
                  <w:vAlign w:val="center"/>
                </w:tcPr>
                <w:p w:rsidR="00E043DC" w:rsidRPr="00CF310B" w:rsidRDefault="00E043DC" w:rsidP="001108FC">
                  <w:pPr>
                    <w:spacing w:after="0" w:line="240" w:lineRule="auto"/>
                    <w:jc w:val="center"/>
                    <w:rPr>
                      <w:rFonts w:ascii="Times New Roman" w:hAnsi="Times New Roman" w:cs="Times New Roman"/>
                      <w:i/>
                      <w:sz w:val="26"/>
                      <w:szCs w:val="26"/>
                    </w:rPr>
                  </w:pPr>
                  <w:r w:rsidRPr="00CF310B">
                    <w:rPr>
                      <w:rFonts w:ascii="Times New Roman" w:hAnsi="Times New Roman" w:cs="Times New Roman"/>
                      <w:i/>
                      <w:sz w:val="26"/>
                      <w:szCs w:val="26"/>
                    </w:rPr>
                    <w:t>2.0 điểm</w:t>
                  </w:r>
                </w:p>
              </w:tc>
              <w:tc>
                <w:tcPr>
                  <w:tcW w:w="1223" w:type="pct"/>
                  <w:shd w:val="clear" w:color="auto" w:fill="auto"/>
                  <w:vAlign w:val="center"/>
                </w:tcPr>
                <w:p w:rsidR="00E043DC" w:rsidRPr="00CF310B" w:rsidRDefault="00E043DC" w:rsidP="001108FC">
                  <w:pPr>
                    <w:spacing w:after="0" w:line="240" w:lineRule="auto"/>
                    <w:jc w:val="center"/>
                    <w:rPr>
                      <w:rFonts w:ascii="Times New Roman" w:hAnsi="Times New Roman" w:cs="Times New Roman"/>
                      <w:i/>
                      <w:sz w:val="26"/>
                      <w:szCs w:val="26"/>
                    </w:rPr>
                  </w:pPr>
                  <w:r w:rsidRPr="00CF310B">
                    <w:rPr>
                      <w:rFonts w:ascii="Times New Roman" w:hAnsi="Times New Roman" w:cs="Times New Roman"/>
                      <w:i/>
                      <w:sz w:val="26"/>
                      <w:szCs w:val="26"/>
                    </w:rPr>
                    <w:t>1.0 điểm</w:t>
                  </w:r>
                </w:p>
              </w:tc>
            </w:tr>
            <w:tr w:rsidR="00E043DC" w:rsidRPr="00CF310B" w:rsidTr="001108FC">
              <w:trPr>
                <w:trHeight w:val="85"/>
              </w:trPr>
              <w:tc>
                <w:tcPr>
                  <w:tcW w:w="450" w:type="pct"/>
                  <w:shd w:val="clear" w:color="auto" w:fill="auto"/>
                  <w:vAlign w:val="center"/>
                </w:tcPr>
                <w:p w:rsidR="00E043DC" w:rsidRPr="00CF310B" w:rsidRDefault="00E043DC" w:rsidP="001108FC">
                  <w:pPr>
                    <w:spacing w:after="0" w:line="240" w:lineRule="auto"/>
                    <w:jc w:val="center"/>
                    <w:rPr>
                      <w:rFonts w:ascii="Times New Roman" w:hAnsi="Times New Roman" w:cs="Times New Roman"/>
                      <w:b/>
                      <w:sz w:val="26"/>
                      <w:szCs w:val="26"/>
                    </w:rPr>
                  </w:pPr>
                  <w:r w:rsidRPr="00CF310B">
                    <w:rPr>
                      <w:rFonts w:ascii="Times New Roman" w:hAnsi="Times New Roman" w:cs="Times New Roman"/>
                      <w:b/>
                      <w:sz w:val="26"/>
                      <w:szCs w:val="26"/>
                    </w:rPr>
                    <w:t>III</w:t>
                  </w:r>
                </w:p>
              </w:tc>
              <w:tc>
                <w:tcPr>
                  <w:tcW w:w="901" w:type="pct"/>
                  <w:shd w:val="clear" w:color="auto" w:fill="auto"/>
                  <w:vAlign w:val="center"/>
                </w:tcPr>
                <w:p w:rsidR="00E043DC" w:rsidRPr="00CF310B" w:rsidRDefault="00E043DC" w:rsidP="001108FC">
                  <w:pPr>
                    <w:spacing w:after="0" w:line="240" w:lineRule="auto"/>
                    <w:rPr>
                      <w:rFonts w:ascii="Times New Roman" w:hAnsi="Times New Roman" w:cs="Times New Roman"/>
                      <w:sz w:val="26"/>
                      <w:szCs w:val="26"/>
                    </w:rPr>
                  </w:pPr>
                  <w:r w:rsidRPr="00CF310B">
                    <w:rPr>
                      <w:rFonts w:ascii="Times New Roman" w:hAnsi="Times New Roman" w:cs="Times New Roman"/>
                      <w:sz w:val="26"/>
                      <w:szCs w:val="26"/>
                    </w:rPr>
                    <w:t xml:space="preserve">Thái độ và kỹ năng làm việc nhóm </w:t>
                  </w:r>
                </w:p>
              </w:tc>
              <w:tc>
                <w:tcPr>
                  <w:tcW w:w="1253" w:type="pct"/>
                  <w:shd w:val="clear" w:color="auto" w:fill="auto"/>
                </w:tcPr>
                <w:p w:rsidR="00E043DC" w:rsidRPr="00CF310B" w:rsidRDefault="00E043DC" w:rsidP="001108FC">
                  <w:pPr>
                    <w:spacing w:after="0" w:line="240" w:lineRule="auto"/>
                    <w:rPr>
                      <w:rFonts w:ascii="Times New Roman" w:hAnsi="Times New Roman" w:cs="Times New Roman"/>
                      <w:sz w:val="26"/>
                      <w:szCs w:val="26"/>
                    </w:rPr>
                  </w:pPr>
                  <w:r w:rsidRPr="00CF310B">
                    <w:rPr>
                      <w:rFonts w:ascii="Times New Roman" w:hAnsi="Times New Roman" w:cs="Times New Roman"/>
                      <w:sz w:val="26"/>
                      <w:szCs w:val="26"/>
                    </w:rPr>
                    <w:t xml:space="preserve">Tất cả các thành viên đều tham gia vào hoạt động nhóm, có trên 50% thành viên của nhóm có hoạt động tương tác cao với các nhóm khác. </w:t>
                  </w:r>
                </w:p>
              </w:tc>
              <w:tc>
                <w:tcPr>
                  <w:tcW w:w="1173" w:type="pct"/>
                  <w:shd w:val="clear" w:color="auto" w:fill="auto"/>
                </w:tcPr>
                <w:p w:rsidR="00E043DC" w:rsidRPr="00CF310B" w:rsidRDefault="00E043DC" w:rsidP="001108FC">
                  <w:pPr>
                    <w:spacing w:after="0" w:line="240" w:lineRule="auto"/>
                    <w:rPr>
                      <w:rFonts w:ascii="Times New Roman" w:hAnsi="Times New Roman" w:cs="Times New Roman"/>
                      <w:sz w:val="26"/>
                      <w:szCs w:val="26"/>
                    </w:rPr>
                  </w:pPr>
                  <w:r w:rsidRPr="00CF310B">
                    <w:rPr>
                      <w:rFonts w:ascii="Times New Roman" w:hAnsi="Times New Roman" w:cs="Times New Roman"/>
                      <w:sz w:val="26"/>
                      <w:szCs w:val="26"/>
                    </w:rPr>
                    <w:t>Chỉ có 30 - 70% số lượng thành viên tham gia vào hoạt động nhóm, có dưới 50% thành viên của nhóm có hoạt động tương tác với các nhóm khác.</w:t>
                  </w:r>
                </w:p>
              </w:tc>
              <w:tc>
                <w:tcPr>
                  <w:tcW w:w="1223" w:type="pct"/>
                  <w:shd w:val="clear" w:color="auto" w:fill="auto"/>
                </w:tcPr>
                <w:p w:rsidR="00E043DC" w:rsidRPr="00CF310B" w:rsidRDefault="00E043DC" w:rsidP="001108FC">
                  <w:pPr>
                    <w:spacing w:after="0" w:line="240" w:lineRule="auto"/>
                    <w:rPr>
                      <w:rFonts w:ascii="Times New Roman" w:hAnsi="Times New Roman" w:cs="Times New Roman"/>
                      <w:sz w:val="26"/>
                      <w:szCs w:val="26"/>
                    </w:rPr>
                  </w:pPr>
                  <w:r w:rsidRPr="00CF310B">
                    <w:rPr>
                      <w:rFonts w:ascii="Times New Roman" w:hAnsi="Times New Roman" w:cs="Times New Roman"/>
                      <w:sz w:val="26"/>
                      <w:szCs w:val="26"/>
                    </w:rPr>
                    <w:t>Dưới 30% số lượng thành viên tham gia vào hoạt động nhóm.</w:t>
                  </w:r>
                </w:p>
              </w:tc>
            </w:tr>
            <w:tr w:rsidR="00E043DC" w:rsidRPr="00CF310B" w:rsidTr="001108FC">
              <w:trPr>
                <w:trHeight w:val="416"/>
              </w:trPr>
              <w:tc>
                <w:tcPr>
                  <w:tcW w:w="1352" w:type="pct"/>
                  <w:gridSpan w:val="2"/>
                  <w:shd w:val="clear" w:color="auto" w:fill="auto"/>
                  <w:vAlign w:val="center"/>
                </w:tcPr>
                <w:p w:rsidR="00E043DC" w:rsidRPr="00CF310B" w:rsidRDefault="00E043DC" w:rsidP="001108FC">
                  <w:pPr>
                    <w:spacing w:after="0" w:line="240" w:lineRule="auto"/>
                    <w:rPr>
                      <w:rFonts w:ascii="Times New Roman" w:hAnsi="Times New Roman" w:cs="Times New Roman"/>
                      <w:i/>
                      <w:sz w:val="26"/>
                      <w:szCs w:val="26"/>
                    </w:rPr>
                  </w:pPr>
                  <w:r w:rsidRPr="00CF310B">
                    <w:rPr>
                      <w:rFonts w:ascii="Times New Roman" w:hAnsi="Times New Roman" w:cs="Times New Roman"/>
                      <w:i/>
                      <w:sz w:val="26"/>
                      <w:szCs w:val="26"/>
                    </w:rPr>
                    <w:t>Điểm tối đa: 2</w:t>
                  </w:r>
                </w:p>
              </w:tc>
              <w:tc>
                <w:tcPr>
                  <w:tcW w:w="1253" w:type="pct"/>
                  <w:shd w:val="clear" w:color="auto" w:fill="auto"/>
                  <w:vAlign w:val="center"/>
                </w:tcPr>
                <w:p w:rsidR="00E043DC" w:rsidRPr="00CF310B" w:rsidRDefault="00E043DC" w:rsidP="001108FC">
                  <w:pPr>
                    <w:spacing w:after="0" w:line="240" w:lineRule="auto"/>
                    <w:jc w:val="center"/>
                    <w:rPr>
                      <w:rFonts w:ascii="Times New Roman" w:hAnsi="Times New Roman" w:cs="Times New Roman"/>
                      <w:i/>
                      <w:sz w:val="26"/>
                      <w:szCs w:val="26"/>
                    </w:rPr>
                  </w:pPr>
                  <w:r w:rsidRPr="00CF310B">
                    <w:rPr>
                      <w:rFonts w:ascii="Times New Roman" w:hAnsi="Times New Roman" w:cs="Times New Roman"/>
                      <w:i/>
                      <w:sz w:val="26"/>
                      <w:szCs w:val="26"/>
                    </w:rPr>
                    <w:t>2 điểm</w:t>
                  </w:r>
                </w:p>
              </w:tc>
              <w:tc>
                <w:tcPr>
                  <w:tcW w:w="1173" w:type="pct"/>
                  <w:shd w:val="clear" w:color="auto" w:fill="auto"/>
                  <w:vAlign w:val="center"/>
                </w:tcPr>
                <w:p w:rsidR="00E043DC" w:rsidRPr="00CF310B" w:rsidRDefault="00E043DC" w:rsidP="001108FC">
                  <w:pPr>
                    <w:spacing w:after="0" w:line="240" w:lineRule="auto"/>
                    <w:jc w:val="center"/>
                    <w:rPr>
                      <w:rFonts w:ascii="Times New Roman" w:hAnsi="Times New Roman" w:cs="Times New Roman"/>
                      <w:i/>
                      <w:sz w:val="26"/>
                      <w:szCs w:val="26"/>
                    </w:rPr>
                  </w:pPr>
                  <w:r w:rsidRPr="00CF310B">
                    <w:rPr>
                      <w:rFonts w:ascii="Times New Roman" w:hAnsi="Times New Roman" w:cs="Times New Roman"/>
                      <w:i/>
                      <w:sz w:val="26"/>
                      <w:szCs w:val="26"/>
                    </w:rPr>
                    <w:t>1.5 điểm</w:t>
                  </w:r>
                </w:p>
              </w:tc>
              <w:tc>
                <w:tcPr>
                  <w:tcW w:w="1223" w:type="pct"/>
                  <w:shd w:val="clear" w:color="auto" w:fill="auto"/>
                  <w:vAlign w:val="center"/>
                </w:tcPr>
                <w:p w:rsidR="00E043DC" w:rsidRPr="00CF310B" w:rsidRDefault="00E043DC" w:rsidP="001108FC">
                  <w:pPr>
                    <w:spacing w:after="0" w:line="240" w:lineRule="auto"/>
                    <w:jc w:val="center"/>
                    <w:rPr>
                      <w:rFonts w:ascii="Times New Roman" w:hAnsi="Times New Roman" w:cs="Times New Roman"/>
                      <w:i/>
                      <w:sz w:val="26"/>
                      <w:szCs w:val="26"/>
                    </w:rPr>
                  </w:pPr>
                  <w:r w:rsidRPr="00CF310B">
                    <w:rPr>
                      <w:rFonts w:ascii="Times New Roman" w:hAnsi="Times New Roman" w:cs="Times New Roman"/>
                      <w:i/>
                      <w:sz w:val="26"/>
                      <w:szCs w:val="26"/>
                    </w:rPr>
                    <w:t>1.0 điểm</w:t>
                  </w:r>
                </w:p>
              </w:tc>
            </w:tr>
          </w:tbl>
          <w:p w:rsidR="00E043DC" w:rsidRPr="00CF310B" w:rsidRDefault="00E043DC" w:rsidP="00E043DC">
            <w:pPr>
              <w:pStyle w:val="ListParagraph"/>
              <w:numPr>
                <w:ilvl w:val="0"/>
                <w:numId w:val="3"/>
              </w:numPr>
              <w:tabs>
                <w:tab w:val="left" w:pos="882"/>
              </w:tabs>
              <w:spacing w:after="0"/>
              <w:ind w:left="0" w:firstLine="567"/>
              <w:jc w:val="both"/>
              <w:rPr>
                <w:rFonts w:ascii="Times New Roman" w:hAnsi="Times New Roman" w:cs="Times New Roman"/>
                <w:i/>
                <w:sz w:val="26"/>
                <w:szCs w:val="26"/>
                <w:lang w:val="pt-BR"/>
              </w:rPr>
            </w:pPr>
            <w:r w:rsidRPr="00CF310B">
              <w:rPr>
                <w:rFonts w:ascii="Times New Roman" w:hAnsi="Times New Roman" w:cs="Times New Roman"/>
                <w:i/>
                <w:sz w:val="26"/>
                <w:szCs w:val="26"/>
                <w:lang w:val="pt-BR"/>
              </w:rPr>
              <w:t>Đánh giá cá nhân trong nhóm</w:t>
            </w:r>
          </w:p>
          <w:p w:rsidR="00E043DC" w:rsidRPr="00CF310B" w:rsidRDefault="00E043DC" w:rsidP="001108FC">
            <w:pPr>
              <w:tabs>
                <w:tab w:val="left" w:pos="882"/>
              </w:tabs>
              <w:ind w:firstLine="567"/>
              <w:jc w:val="both"/>
              <w:rPr>
                <w:rFonts w:ascii="Times New Roman" w:hAnsi="Times New Roman" w:cs="Times New Roman"/>
                <w:sz w:val="26"/>
                <w:szCs w:val="26"/>
                <w:lang w:val="pt-BR"/>
              </w:rPr>
            </w:pPr>
            <w:r w:rsidRPr="00CF310B">
              <w:rPr>
                <w:rFonts w:ascii="Times New Roman" w:hAnsi="Times New Roman" w:cs="Times New Roman"/>
                <w:sz w:val="26"/>
                <w:szCs w:val="26"/>
                <w:lang w:val="pt-BR"/>
              </w:rPr>
              <w:t>Nhóm trưởng của mỗi nhóm sẽ đánh giá và cho điểm từng cá nhân dựa trên mức độ tham gia và đóng góp vào hoạt động nhóm. Trung bình cộng điểm của các thành viên bằng số điểm chung của nhóm do GV đánh giá. Điểm đánh giá hồ sơ học phần ở nội dung này của mỗi SV được tính bằng con điểm trung bình cộng của tất cả những lần có bài tập/ báo cáo nhóm.</w:t>
            </w:r>
          </w:p>
          <w:p w:rsidR="00E043DC" w:rsidRPr="00CF310B" w:rsidRDefault="00E043DC" w:rsidP="001108FC">
            <w:pPr>
              <w:pStyle w:val="ListParagraph"/>
              <w:tabs>
                <w:tab w:val="left" w:pos="882"/>
              </w:tabs>
              <w:ind w:left="0" w:firstLine="567"/>
              <w:jc w:val="both"/>
              <w:rPr>
                <w:rFonts w:ascii="Times New Roman" w:hAnsi="Times New Roman" w:cs="Times New Roman"/>
                <w:sz w:val="26"/>
                <w:szCs w:val="26"/>
                <w:lang w:val="pt-BR"/>
              </w:rPr>
            </w:pPr>
            <w:r w:rsidRPr="00CF310B">
              <w:rPr>
                <w:rFonts w:ascii="Times New Roman" w:hAnsi="Times New Roman" w:cs="Times New Roman"/>
                <w:b/>
                <w:sz w:val="26"/>
                <w:szCs w:val="26"/>
                <w:lang w:val="pt-BR"/>
              </w:rPr>
              <w:t>Ví dụ:</w:t>
            </w:r>
            <w:r w:rsidRPr="00CF310B">
              <w:rPr>
                <w:rFonts w:ascii="Times New Roman" w:hAnsi="Times New Roman" w:cs="Times New Roman"/>
                <w:sz w:val="26"/>
                <w:szCs w:val="26"/>
                <w:lang w:val="pt-BR"/>
              </w:rPr>
              <w:t xml:space="preserve"> Nhóm 1 có 6 thành viên, điểm đánh giá chung của nhóm là 8 điểm. Thành viên A trong nhóm có nhiều đóng góp nổi bật hơn, được nhóm trưởng đánh giá 9 điểm, thành viên B tham gia vào hoạt động nhóm còn ít, được đánh giá 7 điểm, các thành viên còn lại đều đạt điểm 8. Trung bình cộng điểm của cả nhóm vẫn là 8 điểm. </w:t>
            </w:r>
          </w:p>
          <w:p w:rsidR="00E043DC" w:rsidRPr="00CF310B" w:rsidRDefault="00E043DC" w:rsidP="001108FC">
            <w:pPr>
              <w:pStyle w:val="ListParagraph"/>
              <w:tabs>
                <w:tab w:val="left" w:pos="882"/>
              </w:tabs>
              <w:ind w:left="0" w:firstLine="567"/>
              <w:jc w:val="both"/>
              <w:rPr>
                <w:rFonts w:ascii="Times New Roman" w:hAnsi="Times New Roman" w:cs="Times New Roman"/>
                <w:sz w:val="26"/>
                <w:szCs w:val="26"/>
                <w:lang w:val="pt-BR"/>
              </w:rPr>
            </w:pPr>
            <w:r w:rsidRPr="00CF310B">
              <w:rPr>
                <w:rFonts w:ascii="Times New Roman" w:hAnsi="Times New Roman" w:cs="Times New Roman"/>
                <w:sz w:val="26"/>
                <w:szCs w:val="26"/>
                <w:lang w:val="pt-BR"/>
              </w:rPr>
              <w:t>Qua 5 lần có bài tập/ báo cáo nhóm trong các hoạt động trên lớp, sinh viên A có số điểm lần lượt là 9, 8, 8, 7, 8. Như vậy, điểm đánh giá hồ sơ học phần của sinh viên A sẽ là 8 điểm, chiếm trọng số 10%.</w:t>
            </w:r>
          </w:p>
          <w:p w:rsidR="00E043DC" w:rsidRPr="00CF310B" w:rsidRDefault="00E043DC" w:rsidP="001108FC">
            <w:pPr>
              <w:tabs>
                <w:tab w:val="left" w:pos="882"/>
              </w:tabs>
              <w:ind w:firstLine="567"/>
              <w:jc w:val="both"/>
              <w:rPr>
                <w:rFonts w:ascii="Times New Roman" w:hAnsi="Times New Roman" w:cs="Times New Roman"/>
                <w:sz w:val="26"/>
                <w:szCs w:val="26"/>
                <w:lang w:val="pt-BR"/>
              </w:rPr>
            </w:pPr>
            <w:r w:rsidRPr="00CF310B">
              <w:rPr>
                <w:rFonts w:ascii="Times New Roman" w:hAnsi="Times New Roman" w:cs="Times New Roman"/>
                <w:sz w:val="26"/>
                <w:szCs w:val="26"/>
                <w:lang w:val="pt-BR"/>
              </w:rPr>
              <w:t>b) Báo cáo viết và báo cáo thuyết trình nhóm</w:t>
            </w:r>
          </w:p>
          <w:p w:rsidR="00E043DC" w:rsidRPr="00CF310B" w:rsidRDefault="00E043DC" w:rsidP="001108FC">
            <w:pPr>
              <w:tabs>
                <w:tab w:val="left" w:pos="882"/>
              </w:tabs>
              <w:ind w:firstLine="567"/>
              <w:jc w:val="both"/>
              <w:rPr>
                <w:rFonts w:ascii="Times New Roman" w:hAnsi="Times New Roman" w:cs="Times New Roman"/>
                <w:sz w:val="26"/>
                <w:szCs w:val="26"/>
                <w:lang w:val="pt-BR"/>
              </w:rPr>
            </w:pPr>
            <w:r w:rsidRPr="00CF310B">
              <w:rPr>
                <w:rFonts w:ascii="Times New Roman" w:hAnsi="Times New Roman" w:cs="Times New Roman"/>
                <w:sz w:val="26"/>
                <w:szCs w:val="26"/>
                <w:lang w:val="pt-BR"/>
              </w:rPr>
              <w:t>Nội dung này được dùng để đánh giá bài tập nhóm thuộc nội dung chuẩn đầu ra G3.2. Cách thức cho điểm các thành viên trong nhóm cũng tương tự như ở hoạt động nhóm trên lớp. Điểm ở nội dung này được tính trọng số là 10%.</w:t>
            </w:r>
          </w:p>
          <w:p w:rsidR="00E043DC" w:rsidRPr="00CF310B" w:rsidRDefault="00E043DC" w:rsidP="001108FC">
            <w:pPr>
              <w:tabs>
                <w:tab w:val="left" w:pos="882"/>
              </w:tabs>
              <w:jc w:val="both"/>
              <w:outlineLvl w:val="0"/>
              <w:rPr>
                <w:rFonts w:ascii="Times New Roman" w:hAnsi="Times New Roman" w:cs="Times New Roman"/>
                <w:b/>
                <w:i/>
                <w:sz w:val="26"/>
                <w:szCs w:val="26"/>
                <w:lang w:val="pt-BR"/>
              </w:rPr>
            </w:pPr>
            <w:bookmarkStart w:id="5" w:name="_Toc507345729"/>
            <w:bookmarkStart w:id="6" w:name="_Toc507395605"/>
            <w:r w:rsidRPr="00CF310B">
              <w:rPr>
                <w:rFonts w:ascii="Times New Roman" w:hAnsi="Times New Roman" w:cs="Times New Roman"/>
                <w:b/>
                <w:i/>
                <w:sz w:val="26"/>
                <w:szCs w:val="26"/>
                <w:lang w:val="pt-BR"/>
              </w:rPr>
              <w:t>(3). Đánh giá định kỳ</w:t>
            </w:r>
            <w:bookmarkEnd w:id="5"/>
            <w:bookmarkEnd w:id="6"/>
            <w:r w:rsidRPr="00CF310B">
              <w:rPr>
                <w:rFonts w:ascii="Times New Roman" w:hAnsi="Times New Roman" w:cs="Times New Roman"/>
                <w:b/>
                <w:i/>
                <w:sz w:val="26"/>
                <w:szCs w:val="26"/>
                <w:lang w:val="pt-BR"/>
              </w:rPr>
              <w:t xml:space="preserve"> </w:t>
            </w:r>
          </w:p>
          <w:p w:rsidR="00E043DC" w:rsidRPr="00CF310B" w:rsidRDefault="00E043DC" w:rsidP="001108FC">
            <w:pPr>
              <w:tabs>
                <w:tab w:val="left" w:pos="882"/>
              </w:tabs>
              <w:ind w:firstLine="567"/>
              <w:jc w:val="both"/>
              <w:rPr>
                <w:rFonts w:ascii="Times New Roman" w:hAnsi="Times New Roman" w:cs="Times New Roman"/>
                <w:sz w:val="26"/>
                <w:szCs w:val="26"/>
                <w:lang w:val="pt-BR"/>
              </w:rPr>
            </w:pPr>
            <w:r w:rsidRPr="00CF310B">
              <w:rPr>
                <w:rFonts w:ascii="Times New Roman" w:hAnsi="Times New Roman" w:cs="Times New Roman"/>
                <w:sz w:val="26"/>
                <w:szCs w:val="26"/>
                <w:lang w:val="pt-BR"/>
              </w:rPr>
              <w:t>Sẽ có tối đa 02 bài kiểm tra giữa kỳ với nội dung mỗi bài tương ứng theo nội dung đánh giá định kỳ. Bài kiểm tra có 30 câu hỏi trắc nghiệm, thời gian làm bài là 35 phút. Điểm của bài thi được tính theo thang điểm 10, làm tròn đến một chữ số thập phân. Điểm số bài kiểm tra được tính trọng số là 20%.</w:t>
            </w:r>
          </w:p>
          <w:p w:rsidR="00E043DC" w:rsidRPr="00CF310B" w:rsidRDefault="00E043DC" w:rsidP="001108FC">
            <w:pPr>
              <w:tabs>
                <w:tab w:val="left" w:pos="882"/>
              </w:tabs>
              <w:jc w:val="both"/>
              <w:outlineLvl w:val="0"/>
              <w:rPr>
                <w:rFonts w:ascii="Times New Roman" w:hAnsi="Times New Roman" w:cs="Times New Roman"/>
                <w:b/>
                <w:i/>
                <w:sz w:val="26"/>
                <w:szCs w:val="26"/>
                <w:lang w:val="pt-BR"/>
              </w:rPr>
            </w:pPr>
            <w:bookmarkStart w:id="7" w:name="_Toc507345730"/>
            <w:bookmarkStart w:id="8" w:name="_Toc507395606"/>
            <w:r w:rsidRPr="00CF310B">
              <w:rPr>
                <w:rFonts w:ascii="Times New Roman" w:hAnsi="Times New Roman" w:cs="Times New Roman"/>
                <w:b/>
                <w:i/>
                <w:sz w:val="26"/>
                <w:szCs w:val="26"/>
                <w:lang w:val="pt-BR"/>
              </w:rPr>
              <w:t>(4). Đánh giá cuối kỳ</w:t>
            </w:r>
            <w:bookmarkEnd w:id="7"/>
            <w:bookmarkEnd w:id="8"/>
          </w:p>
          <w:p w:rsidR="00E043DC" w:rsidRPr="00CF310B" w:rsidRDefault="00E043DC" w:rsidP="001108FC">
            <w:pPr>
              <w:tabs>
                <w:tab w:val="left" w:pos="882"/>
              </w:tabs>
              <w:ind w:firstLine="567"/>
              <w:jc w:val="both"/>
              <w:rPr>
                <w:rFonts w:ascii="Times New Roman" w:hAnsi="Times New Roman" w:cs="Times New Roman"/>
                <w:sz w:val="26"/>
                <w:szCs w:val="26"/>
                <w:lang w:val="pt-BR"/>
              </w:rPr>
            </w:pPr>
            <w:r w:rsidRPr="00CF310B">
              <w:rPr>
                <w:rFonts w:ascii="Times New Roman" w:hAnsi="Times New Roman" w:cs="Times New Roman"/>
                <w:sz w:val="26"/>
                <w:szCs w:val="26"/>
                <w:lang w:val="pt-BR"/>
              </w:rPr>
              <w:t>- Hình thức thứ nhất:</w:t>
            </w:r>
          </w:p>
          <w:p w:rsidR="00E043DC" w:rsidRPr="00CF310B" w:rsidRDefault="00E043DC" w:rsidP="001108FC">
            <w:pPr>
              <w:tabs>
                <w:tab w:val="left" w:pos="882"/>
              </w:tabs>
              <w:ind w:firstLine="567"/>
              <w:jc w:val="both"/>
              <w:rPr>
                <w:rFonts w:ascii="Times New Roman" w:hAnsi="Times New Roman" w:cs="Times New Roman"/>
                <w:sz w:val="26"/>
                <w:szCs w:val="26"/>
                <w:lang w:val="pt-BR"/>
              </w:rPr>
            </w:pPr>
            <w:r w:rsidRPr="00CF310B">
              <w:rPr>
                <w:rFonts w:ascii="Times New Roman" w:hAnsi="Times New Roman" w:cs="Times New Roman"/>
                <w:sz w:val="26"/>
                <w:szCs w:val="26"/>
                <w:lang w:val="pt-BR"/>
              </w:rPr>
              <w:lastRenderedPageBreak/>
              <w:t>Bài thi tự luận đánh giá kết quả cuối kỳ sẽ có trong Ngân hàng câu hỏi, thời gian làm bài là 120 phút. Điểm của bài thi được tính theo thang điểm 10, làm tròn đến một chữ số thập phân. Việc chuyển từ điểm số sang điểm chữ được thực hiện tự động trên phần mềm quản lí điểm. Điểm đánh giá cuối kỳ được tính trọng số là 50%.</w:t>
            </w:r>
          </w:p>
          <w:p w:rsidR="00E043DC" w:rsidRPr="00CF310B" w:rsidRDefault="00E043DC" w:rsidP="001108FC">
            <w:pPr>
              <w:ind w:firstLine="567"/>
              <w:jc w:val="both"/>
              <w:rPr>
                <w:rFonts w:ascii="Times New Roman" w:hAnsi="Times New Roman" w:cs="Times New Roman"/>
                <w:sz w:val="26"/>
                <w:szCs w:val="26"/>
                <w:lang w:val="pt-BR"/>
              </w:rPr>
            </w:pPr>
            <w:r w:rsidRPr="00CF310B">
              <w:rPr>
                <w:rFonts w:ascii="Times New Roman" w:hAnsi="Times New Roman" w:cs="Times New Roman"/>
                <w:sz w:val="26"/>
                <w:szCs w:val="26"/>
                <w:lang w:val="pt-BR"/>
              </w:rPr>
              <w:t>- Hình thức thứ hai:</w:t>
            </w:r>
          </w:p>
          <w:p w:rsidR="00E043DC" w:rsidRPr="00CF310B" w:rsidRDefault="00E043DC" w:rsidP="001108FC">
            <w:pPr>
              <w:tabs>
                <w:tab w:val="left" w:pos="882"/>
              </w:tabs>
              <w:ind w:firstLine="567"/>
              <w:jc w:val="both"/>
              <w:rPr>
                <w:rFonts w:ascii="Times New Roman" w:hAnsi="Times New Roman" w:cs="Times New Roman"/>
                <w:sz w:val="26"/>
                <w:szCs w:val="26"/>
                <w:lang w:val="pt-BR"/>
              </w:rPr>
            </w:pPr>
            <w:r w:rsidRPr="00CF310B">
              <w:rPr>
                <w:rFonts w:ascii="Times New Roman" w:hAnsi="Times New Roman" w:cs="Times New Roman"/>
                <w:sz w:val="26"/>
                <w:szCs w:val="26"/>
                <w:lang w:val="pt-BR"/>
              </w:rPr>
              <w:t>Bài kiểm tra trắc nghiệm có 40 câu hỏi đối với học phần 2 tín chỉ, 50 câu đối với học phần 3 tín chỉ và 60 câu đối với học phần 4 tín chỉ trở lên, thời gian làm bài là 50 phút đối với học phần 2 tín chỉ, 60 phút đối với học phần 3 tín chỉ và 70 phút đối với học phần 4 tín chỉ trở lên. Điểm của bài thi được tính theo thang điểm 10, làm tròn đến một chữ số thập phân. Điểm số bài kiểm tra được tính trọng số là 50%.</w:t>
            </w:r>
          </w:p>
          <w:p w:rsidR="00E043DC" w:rsidRPr="00CF310B" w:rsidRDefault="00E043DC" w:rsidP="001108FC">
            <w:pPr>
              <w:ind w:firstLine="567"/>
              <w:jc w:val="both"/>
              <w:rPr>
                <w:rFonts w:ascii="Times New Roman" w:hAnsi="Times New Roman" w:cs="Times New Roman"/>
                <w:sz w:val="26"/>
                <w:szCs w:val="26"/>
                <w:lang w:val="pt-BR"/>
              </w:rPr>
            </w:pPr>
            <w:r w:rsidRPr="00CF310B">
              <w:rPr>
                <w:rFonts w:ascii="Times New Roman" w:hAnsi="Times New Roman" w:cs="Times New Roman"/>
                <w:sz w:val="26"/>
                <w:szCs w:val="26"/>
                <w:lang w:val="pt-BR"/>
              </w:rPr>
              <w:t>- Hình thức thứ ba:</w:t>
            </w:r>
          </w:p>
          <w:p w:rsidR="00E043DC" w:rsidRPr="00CF310B" w:rsidRDefault="00E043DC" w:rsidP="001108FC">
            <w:pPr>
              <w:tabs>
                <w:tab w:val="left" w:pos="882"/>
              </w:tabs>
              <w:ind w:firstLine="567"/>
              <w:jc w:val="both"/>
              <w:rPr>
                <w:rFonts w:ascii="Times New Roman" w:hAnsi="Times New Roman" w:cs="Times New Roman"/>
                <w:sz w:val="26"/>
                <w:szCs w:val="26"/>
                <w:lang w:val="pt-BR"/>
              </w:rPr>
            </w:pPr>
            <w:r w:rsidRPr="00CF310B">
              <w:rPr>
                <w:rFonts w:ascii="Times New Roman" w:hAnsi="Times New Roman" w:cs="Times New Roman"/>
                <w:sz w:val="26"/>
                <w:szCs w:val="26"/>
                <w:lang w:val="pt-BR"/>
              </w:rPr>
              <w:t>Thực hiện đồ án HP theo nhóm</w:t>
            </w:r>
            <w:r w:rsidRPr="00CF310B">
              <w:rPr>
                <w:rFonts w:ascii="Times New Roman" w:hAnsi="Times New Roman" w:cs="Times New Roman"/>
                <w:b/>
                <w:color w:val="000000" w:themeColor="text1"/>
                <w:sz w:val="26"/>
                <w:szCs w:val="26"/>
                <w:lang w:val="pt-BR"/>
              </w:rPr>
              <w:t xml:space="preserve">. </w:t>
            </w:r>
            <w:r w:rsidRPr="00CF310B">
              <w:rPr>
                <w:rFonts w:ascii="Times New Roman" w:hAnsi="Times New Roman" w:cs="Times New Roman"/>
                <w:sz w:val="26"/>
                <w:szCs w:val="26"/>
                <w:lang w:val="pt-BR"/>
              </w:rPr>
              <w:t>Điểm số đồ án học phần được tính trọng số là 50%.</w:t>
            </w:r>
          </w:p>
          <w:p w:rsidR="00E043DC" w:rsidRPr="00CF310B" w:rsidRDefault="00E043DC" w:rsidP="001108FC">
            <w:pPr>
              <w:ind w:firstLine="567"/>
              <w:jc w:val="both"/>
              <w:rPr>
                <w:rFonts w:ascii="Times New Roman" w:hAnsi="Times New Roman" w:cs="Times New Roman"/>
                <w:sz w:val="26"/>
                <w:szCs w:val="26"/>
                <w:lang w:val="pt-BR"/>
              </w:rPr>
            </w:pPr>
            <w:r w:rsidRPr="00CF310B">
              <w:rPr>
                <w:rFonts w:ascii="Times New Roman" w:hAnsi="Times New Roman" w:cs="Times New Roman"/>
                <w:sz w:val="26"/>
                <w:szCs w:val="26"/>
                <w:lang w:val="pt-BR"/>
              </w:rPr>
              <w:t>- Hình thức thứ tư:</w:t>
            </w:r>
          </w:p>
          <w:p w:rsidR="00E043DC" w:rsidRPr="00CF310B" w:rsidRDefault="00E043DC" w:rsidP="001108FC">
            <w:pPr>
              <w:tabs>
                <w:tab w:val="left" w:pos="882"/>
              </w:tabs>
              <w:ind w:firstLine="567"/>
              <w:jc w:val="both"/>
              <w:rPr>
                <w:rFonts w:ascii="Times New Roman" w:hAnsi="Times New Roman" w:cs="Times New Roman"/>
                <w:sz w:val="26"/>
                <w:szCs w:val="26"/>
                <w:lang w:val="pt-BR"/>
              </w:rPr>
            </w:pPr>
            <w:r w:rsidRPr="00CF310B">
              <w:rPr>
                <w:rFonts w:ascii="Times New Roman" w:hAnsi="Times New Roman" w:cs="Times New Roman"/>
                <w:sz w:val="26"/>
                <w:szCs w:val="26"/>
                <w:lang w:val="pt-BR"/>
              </w:rPr>
              <w:t>Đối với các học phần thi thực hành trên máy tính: 60 phút đối với các học phần dưới 4 tín chỉ; 75 phút đối với các học phần 4 tín chỉ trở lên</w:t>
            </w:r>
            <w:r w:rsidRPr="00CF310B">
              <w:rPr>
                <w:rFonts w:ascii="Times New Roman" w:hAnsi="Times New Roman" w:cs="Times New Roman"/>
                <w:b/>
                <w:color w:val="000000" w:themeColor="text1"/>
                <w:sz w:val="26"/>
                <w:szCs w:val="26"/>
                <w:lang w:val="pt-BR"/>
              </w:rPr>
              <w:t xml:space="preserve">. </w:t>
            </w:r>
            <w:r w:rsidRPr="00CF310B">
              <w:rPr>
                <w:rFonts w:ascii="Times New Roman" w:hAnsi="Times New Roman" w:cs="Times New Roman"/>
                <w:sz w:val="26"/>
                <w:szCs w:val="26"/>
                <w:lang w:val="pt-BR"/>
              </w:rPr>
              <w:t>Điểm số đồ án học phần được tính trọng số là 50%.</w:t>
            </w:r>
          </w:p>
          <w:p w:rsidR="00E043DC" w:rsidRPr="00CF310B" w:rsidRDefault="00E043DC" w:rsidP="001108FC">
            <w:pPr>
              <w:tabs>
                <w:tab w:val="left" w:pos="882"/>
              </w:tabs>
              <w:ind w:firstLine="567"/>
              <w:jc w:val="both"/>
              <w:rPr>
                <w:rFonts w:ascii="Times New Roman" w:hAnsi="Times New Roman" w:cs="Times New Roman"/>
                <w:sz w:val="26"/>
                <w:szCs w:val="26"/>
                <w:lang w:val="pt-BR"/>
              </w:rPr>
            </w:pPr>
            <w:r w:rsidRPr="00CF310B">
              <w:rPr>
                <w:rFonts w:ascii="Times New Roman" w:hAnsi="Times New Roman" w:cs="Times New Roman"/>
                <w:sz w:val="26"/>
                <w:szCs w:val="26"/>
                <w:lang w:val="pt-BR"/>
              </w:rPr>
              <w:t>Đối với thi vấn đáp: sinh viên trả lời từ 7 đến 12 phút</w:t>
            </w:r>
          </w:p>
          <w:p w:rsidR="00E043DC" w:rsidRPr="00CF310B" w:rsidRDefault="00E043DC" w:rsidP="001108FC">
            <w:pPr>
              <w:spacing w:after="0"/>
              <w:jc w:val="both"/>
              <w:rPr>
                <w:rFonts w:ascii="Times New Roman" w:hAnsi="Times New Roman" w:cs="Times New Roman"/>
                <w:b/>
                <w:sz w:val="26"/>
                <w:szCs w:val="26"/>
                <w:lang w:val="nl-NL"/>
              </w:rPr>
            </w:pPr>
            <w:r w:rsidRPr="00CF310B">
              <w:rPr>
                <w:rFonts w:ascii="Times New Roman" w:hAnsi="Times New Roman" w:cs="Times New Roman"/>
                <w:b/>
                <w:sz w:val="26"/>
                <w:szCs w:val="26"/>
                <w:lang w:val="nl-NL"/>
              </w:rPr>
              <w:t>VII. Điều kiện thực hiện chương trình</w:t>
            </w:r>
          </w:p>
          <w:p w:rsidR="00E043DC" w:rsidRPr="00CF310B" w:rsidRDefault="00E043DC" w:rsidP="001108FC">
            <w:pPr>
              <w:spacing w:after="0"/>
              <w:jc w:val="both"/>
              <w:rPr>
                <w:rFonts w:ascii="Times New Roman" w:hAnsi="Times New Roman" w:cs="Times New Roman"/>
                <w:b/>
                <w:sz w:val="26"/>
                <w:szCs w:val="26"/>
              </w:rPr>
            </w:pPr>
            <w:r w:rsidRPr="00CF310B">
              <w:rPr>
                <w:rFonts w:ascii="Times New Roman" w:hAnsi="Times New Roman" w:cs="Times New Roman"/>
                <w:b/>
                <w:sz w:val="26"/>
                <w:szCs w:val="26"/>
              </w:rPr>
              <w:t>7.1. Đội ngũ giảng viên</w:t>
            </w: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1891"/>
              <w:gridCol w:w="1080"/>
              <w:gridCol w:w="1170"/>
              <w:gridCol w:w="1350"/>
              <w:gridCol w:w="2881"/>
            </w:tblGrid>
            <w:tr w:rsidR="00E043DC" w:rsidRPr="00CF310B" w:rsidTr="001108FC">
              <w:trPr>
                <w:cantSplit/>
                <w:trHeight w:val="454"/>
                <w:jc w:val="center"/>
              </w:trPr>
              <w:tc>
                <w:tcPr>
                  <w:tcW w:w="629" w:type="dxa"/>
                  <w:vAlign w:val="center"/>
                </w:tcPr>
                <w:p w:rsidR="00E043DC" w:rsidRPr="00CF310B" w:rsidRDefault="00E043DC" w:rsidP="001108FC">
                  <w:pPr>
                    <w:widowControl w:val="0"/>
                    <w:spacing w:after="0" w:line="240" w:lineRule="auto"/>
                    <w:jc w:val="center"/>
                    <w:rPr>
                      <w:rFonts w:ascii="Times New Roman" w:hAnsi="Times New Roman" w:cs="Times New Roman"/>
                      <w:sz w:val="26"/>
                      <w:szCs w:val="26"/>
                      <w:lang w:val="nl-NL"/>
                    </w:rPr>
                  </w:pPr>
                  <w:r w:rsidRPr="00CF310B">
                    <w:rPr>
                      <w:rFonts w:ascii="Times New Roman" w:hAnsi="Times New Roman" w:cs="Times New Roman"/>
                      <w:sz w:val="26"/>
                      <w:szCs w:val="26"/>
                      <w:lang w:val="nl-NL"/>
                    </w:rPr>
                    <w:t>TT</w:t>
                  </w:r>
                </w:p>
              </w:tc>
              <w:tc>
                <w:tcPr>
                  <w:tcW w:w="1891" w:type="dxa"/>
                  <w:tcMar>
                    <w:left w:w="28" w:type="dxa"/>
                    <w:right w:w="28" w:type="dxa"/>
                  </w:tcMar>
                  <w:vAlign w:val="center"/>
                </w:tcPr>
                <w:p w:rsidR="00E043DC" w:rsidRPr="00CF310B" w:rsidRDefault="00E043DC" w:rsidP="001108FC">
                  <w:pPr>
                    <w:widowControl w:val="0"/>
                    <w:spacing w:after="0" w:line="240" w:lineRule="auto"/>
                    <w:jc w:val="center"/>
                    <w:rPr>
                      <w:rFonts w:ascii="Times New Roman" w:hAnsi="Times New Roman" w:cs="Times New Roman"/>
                      <w:sz w:val="26"/>
                      <w:szCs w:val="26"/>
                      <w:lang w:val="nl-NL"/>
                    </w:rPr>
                  </w:pPr>
                  <w:r w:rsidRPr="00CF310B">
                    <w:rPr>
                      <w:rFonts w:ascii="Times New Roman" w:hAnsi="Times New Roman" w:cs="Times New Roman"/>
                      <w:sz w:val="26"/>
                      <w:szCs w:val="26"/>
                      <w:lang w:val="nl-NL"/>
                    </w:rPr>
                    <w:t>Họ và tên, năm sinh, chức vụ hiện tại</w:t>
                  </w:r>
                </w:p>
              </w:tc>
              <w:tc>
                <w:tcPr>
                  <w:tcW w:w="1080" w:type="dxa"/>
                  <w:tcMar>
                    <w:left w:w="28" w:type="dxa"/>
                    <w:right w:w="28" w:type="dxa"/>
                  </w:tcMar>
                  <w:vAlign w:val="center"/>
                </w:tcPr>
                <w:p w:rsidR="00E043DC" w:rsidRPr="00CF310B" w:rsidRDefault="00E043DC" w:rsidP="001108FC">
                  <w:pPr>
                    <w:widowControl w:val="0"/>
                    <w:spacing w:after="0" w:line="240" w:lineRule="auto"/>
                    <w:jc w:val="center"/>
                    <w:rPr>
                      <w:rFonts w:ascii="Times New Roman" w:hAnsi="Times New Roman" w:cs="Times New Roman"/>
                      <w:sz w:val="26"/>
                      <w:szCs w:val="26"/>
                      <w:lang w:val="nl-NL"/>
                    </w:rPr>
                  </w:pPr>
                  <w:r w:rsidRPr="00CF310B">
                    <w:rPr>
                      <w:rFonts w:ascii="Times New Roman" w:hAnsi="Times New Roman" w:cs="Times New Roman"/>
                      <w:sz w:val="26"/>
                      <w:szCs w:val="26"/>
                      <w:lang w:val="nl-NL"/>
                    </w:rPr>
                    <w:t>Chức danh khoa học, năm phong</w:t>
                  </w:r>
                </w:p>
              </w:tc>
              <w:tc>
                <w:tcPr>
                  <w:tcW w:w="1170" w:type="dxa"/>
                  <w:tcMar>
                    <w:left w:w="28" w:type="dxa"/>
                    <w:right w:w="28" w:type="dxa"/>
                  </w:tcMar>
                  <w:vAlign w:val="center"/>
                </w:tcPr>
                <w:p w:rsidR="00E043DC" w:rsidRPr="00CF310B" w:rsidRDefault="00E043DC" w:rsidP="001108FC">
                  <w:pPr>
                    <w:widowControl w:val="0"/>
                    <w:spacing w:after="0" w:line="240" w:lineRule="auto"/>
                    <w:jc w:val="center"/>
                    <w:rPr>
                      <w:rFonts w:ascii="Times New Roman" w:hAnsi="Times New Roman" w:cs="Times New Roman"/>
                      <w:sz w:val="26"/>
                      <w:szCs w:val="26"/>
                      <w:lang w:val="nl-NL"/>
                    </w:rPr>
                  </w:pPr>
                  <w:r w:rsidRPr="00CF310B">
                    <w:rPr>
                      <w:rFonts w:ascii="Times New Roman" w:hAnsi="Times New Roman" w:cs="Times New Roman"/>
                      <w:sz w:val="26"/>
                      <w:szCs w:val="26"/>
                      <w:lang w:val="nl-NL"/>
                    </w:rPr>
                    <w:t>Học vị, nước, năm tốt nghiệp</w:t>
                  </w:r>
                </w:p>
              </w:tc>
              <w:tc>
                <w:tcPr>
                  <w:tcW w:w="1350" w:type="dxa"/>
                  <w:tcMar>
                    <w:left w:w="28" w:type="dxa"/>
                    <w:right w:w="28" w:type="dxa"/>
                  </w:tcMar>
                  <w:vAlign w:val="center"/>
                </w:tcPr>
                <w:p w:rsidR="00E043DC" w:rsidRPr="00CF310B" w:rsidRDefault="00E043DC" w:rsidP="001108FC">
                  <w:pPr>
                    <w:widowControl w:val="0"/>
                    <w:spacing w:after="0" w:line="240" w:lineRule="auto"/>
                    <w:jc w:val="center"/>
                    <w:rPr>
                      <w:rFonts w:ascii="Times New Roman" w:hAnsi="Times New Roman" w:cs="Times New Roman"/>
                      <w:sz w:val="26"/>
                      <w:szCs w:val="26"/>
                      <w:lang w:val="nl-NL"/>
                    </w:rPr>
                  </w:pPr>
                  <w:r w:rsidRPr="00CF310B">
                    <w:rPr>
                      <w:rFonts w:ascii="Times New Roman" w:hAnsi="Times New Roman" w:cs="Times New Roman"/>
                      <w:sz w:val="26"/>
                      <w:szCs w:val="26"/>
                      <w:lang w:val="nl-NL"/>
                    </w:rPr>
                    <w:t>Ngành,</w:t>
                  </w:r>
                </w:p>
                <w:p w:rsidR="00E043DC" w:rsidRPr="00CF310B" w:rsidRDefault="00E043DC" w:rsidP="001108FC">
                  <w:pPr>
                    <w:widowControl w:val="0"/>
                    <w:spacing w:after="0" w:line="240" w:lineRule="auto"/>
                    <w:jc w:val="center"/>
                    <w:rPr>
                      <w:rFonts w:ascii="Times New Roman" w:hAnsi="Times New Roman" w:cs="Times New Roman"/>
                      <w:sz w:val="26"/>
                      <w:szCs w:val="26"/>
                      <w:lang w:val="nl-NL"/>
                    </w:rPr>
                  </w:pPr>
                  <w:r w:rsidRPr="00CF310B">
                    <w:rPr>
                      <w:rFonts w:ascii="Times New Roman" w:hAnsi="Times New Roman" w:cs="Times New Roman"/>
                      <w:sz w:val="26"/>
                      <w:szCs w:val="26"/>
                      <w:lang w:val="nl-NL"/>
                    </w:rPr>
                    <w:t>chuyên ngành</w:t>
                  </w:r>
                </w:p>
              </w:tc>
              <w:tc>
                <w:tcPr>
                  <w:tcW w:w="2881" w:type="dxa"/>
                  <w:tcMar>
                    <w:left w:w="57" w:type="dxa"/>
                    <w:right w:w="57" w:type="dxa"/>
                  </w:tcMar>
                  <w:vAlign w:val="center"/>
                </w:tcPr>
                <w:p w:rsidR="00E043DC" w:rsidRPr="00CF310B" w:rsidRDefault="00E043DC" w:rsidP="001108FC">
                  <w:pPr>
                    <w:widowControl w:val="0"/>
                    <w:spacing w:after="0" w:line="240" w:lineRule="auto"/>
                    <w:jc w:val="center"/>
                    <w:rPr>
                      <w:rFonts w:ascii="Times New Roman" w:hAnsi="Times New Roman" w:cs="Times New Roman"/>
                      <w:sz w:val="26"/>
                      <w:szCs w:val="26"/>
                      <w:lang w:val="nl-NL"/>
                    </w:rPr>
                  </w:pPr>
                  <w:r w:rsidRPr="00CF310B">
                    <w:rPr>
                      <w:rFonts w:ascii="Times New Roman" w:hAnsi="Times New Roman" w:cs="Times New Roman"/>
                      <w:sz w:val="26"/>
                      <w:szCs w:val="26"/>
                      <w:lang w:val="nl-NL"/>
                    </w:rPr>
                    <w:t>Học phần, số tín chỉ dự kiến đảm nhiệm</w:t>
                  </w:r>
                </w:p>
              </w:tc>
            </w:tr>
            <w:tr w:rsidR="00E043DC" w:rsidRPr="00CF310B" w:rsidTr="001108FC">
              <w:trPr>
                <w:cantSplit/>
                <w:trHeight w:val="283"/>
                <w:jc w:val="center"/>
              </w:trPr>
              <w:tc>
                <w:tcPr>
                  <w:tcW w:w="629" w:type="dxa"/>
                  <w:vAlign w:val="center"/>
                </w:tcPr>
                <w:p w:rsidR="00E043DC" w:rsidRPr="00CF310B" w:rsidRDefault="00E043DC" w:rsidP="001108FC">
                  <w:pPr>
                    <w:widowControl w:val="0"/>
                    <w:spacing w:after="0" w:line="240" w:lineRule="auto"/>
                    <w:jc w:val="center"/>
                    <w:rPr>
                      <w:rFonts w:ascii="Times New Roman" w:hAnsi="Times New Roman" w:cs="Times New Roman"/>
                      <w:sz w:val="26"/>
                      <w:szCs w:val="26"/>
                      <w:lang w:val="nl-NL"/>
                    </w:rPr>
                  </w:pPr>
                  <w:r w:rsidRPr="00CF310B">
                    <w:rPr>
                      <w:rFonts w:ascii="Times New Roman" w:hAnsi="Times New Roman" w:cs="Times New Roman"/>
                      <w:sz w:val="26"/>
                      <w:szCs w:val="26"/>
                      <w:lang w:val="nl-NL"/>
                    </w:rPr>
                    <w:t>(1)</w:t>
                  </w:r>
                </w:p>
              </w:tc>
              <w:tc>
                <w:tcPr>
                  <w:tcW w:w="1891" w:type="dxa"/>
                  <w:tcMar>
                    <w:left w:w="28" w:type="dxa"/>
                    <w:right w:w="28" w:type="dxa"/>
                  </w:tcMar>
                  <w:vAlign w:val="center"/>
                </w:tcPr>
                <w:p w:rsidR="00E043DC" w:rsidRPr="00CF310B" w:rsidRDefault="00E043DC" w:rsidP="001108FC">
                  <w:pPr>
                    <w:widowControl w:val="0"/>
                    <w:spacing w:after="0" w:line="240" w:lineRule="auto"/>
                    <w:jc w:val="center"/>
                    <w:rPr>
                      <w:rFonts w:ascii="Times New Roman" w:hAnsi="Times New Roman" w:cs="Times New Roman"/>
                      <w:sz w:val="26"/>
                      <w:szCs w:val="26"/>
                      <w:lang w:val="nl-NL"/>
                    </w:rPr>
                  </w:pPr>
                  <w:r w:rsidRPr="00CF310B">
                    <w:rPr>
                      <w:rFonts w:ascii="Times New Roman" w:hAnsi="Times New Roman" w:cs="Times New Roman"/>
                      <w:sz w:val="26"/>
                      <w:szCs w:val="26"/>
                      <w:lang w:val="nl-NL"/>
                    </w:rPr>
                    <w:t>(2)</w:t>
                  </w:r>
                </w:p>
              </w:tc>
              <w:tc>
                <w:tcPr>
                  <w:tcW w:w="1080" w:type="dxa"/>
                  <w:tcMar>
                    <w:left w:w="28" w:type="dxa"/>
                    <w:right w:w="28" w:type="dxa"/>
                  </w:tcMar>
                  <w:vAlign w:val="center"/>
                </w:tcPr>
                <w:p w:rsidR="00E043DC" w:rsidRPr="00CF310B" w:rsidRDefault="00E043DC" w:rsidP="001108FC">
                  <w:pPr>
                    <w:spacing w:after="0" w:line="240" w:lineRule="auto"/>
                    <w:jc w:val="center"/>
                    <w:rPr>
                      <w:rFonts w:ascii="Times New Roman" w:hAnsi="Times New Roman" w:cs="Times New Roman"/>
                      <w:sz w:val="26"/>
                      <w:szCs w:val="26"/>
                    </w:rPr>
                  </w:pPr>
                  <w:r w:rsidRPr="00CF310B">
                    <w:rPr>
                      <w:rFonts w:ascii="Times New Roman" w:hAnsi="Times New Roman" w:cs="Times New Roman"/>
                      <w:sz w:val="26"/>
                      <w:szCs w:val="26"/>
                      <w:lang w:val="nl-NL"/>
                    </w:rPr>
                    <w:t>(3)</w:t>
                  </w:r>
                </w:p>
              </w:tc>
              <w:tc>
                <w:tcPr>
                  <w:tcW w:w="1170" w:type="dxa"/>
                  <w:tcMar>
                    <w:left w:w="28" w:type="dxa"/>
                    <w:right w:w="28" w:type="dxa"/>
                  </w:tcMar>
                  <w:vAlign w:val="center"/>
                </w:tcPr>
                <w:p w:rsidR="00E043DC" w:rsidRPr="00CF310B" w:rsidRDefault="00E043DC" w:rsidP="001108FC">
                  <w:pPr>
                    <w:spacing w:after="0" w:line="240" w:lineRule="auto"/>
                    <w:jc w:val="center"/>
                    <w:rPr>
                      <w:rFonts w:ascii="Times New Roman" w:hAnsi="Times New Roman" w:cs="Times New Roman"/>
                      <w:sz w:val="26"/>
                      <w:szCs w:val="26"/>
                    </w:rPr>
                  </w:pPr>
                  <w:r w:rsidRPr="00CF310B">
                    <w:rPr>
                      <w:rFonts w:ascii="Times New Roman" w:hAnsi="Times New Roman" w:cs="Times New Roman"/>
                      <w:sz w:val="26"/>
                      <w:szCs w:val="26"/>
                      <w:lang w:val="nl-NL"/>
                    </w:rPr>
                    <w:t>(4)</w:t>
                  </w:r>
                </w:p>
              </w:tc>
              <w:tc>
                <w:tcPr>
                  <w:tcW w:w="1350" w:type="dxa"/>
                  <w:tcMar>
                    <w:left w:w="28" w:type="dxa"/>
                    <w:right w:w="28" w:type="dxa"/>
                  </w:tcMar>
                  <w:vAlign w:val="center"/>
                </w:tcPr>
                <w:p w:rsidR="00E043DC" w:rsidRPr="00CF310B" w:rsidRDefault="00E043DC" w:rsidP="001108FC">
                  <w:pPr>
                    <w:spacing w:after="0" w:line="240" w:lineRule="auto"/>
                    <w:jc w:val="center"/>
                    <w:rPr>
                      <w:rFonts w:ascii="Times New Roman" w:hAnsi="Times New Roman" w:cs="Times New Roman"/>
                      <w:sz w:val="26"/>
                      <w:szCs w:val="26"/>
                    </w:rPr>
                  </w:pPr>
                  <w:r w:rsidRPr="00CF310B">
                    <w:rPr>
                      <w:rFonts w:ascii="Times New Roman" w:hAnsi="Times New Roman" w:cs="Times New Roman"/>
                      <w:sz w:val="26"/>
                      <w:szCs w:val="26"/>
                      <w:lang w:val="nl-NL"/>
                    </w:rPr>
                    <w:t>(5)</w:t>
                  </w:r>
                </w:p>
              </w:tc>
              <w:tc>
                <w:tcPr>
                  <w:tcW w:w="2881" w:type="dxa"/>
                  <w:tcMar>
                    <w:left w:w="57" w:type="dxa"/>
                    <w:right w:w="57" w:type="dxa"/>
                  </w:tcMar>
                  <w:vAlign w:val="center"/>
                </w:tcPr>
                <w:p w:rsidR="00E043DC" w:rsidRPr="00CF310B" w:rsidRDefault="00E043DC" w:rsidP="001108FC">
                  <w:pPr>
                    <w:spacing w:after="0" w:line="240" w:lineRule="auto"/>
                    <w:jc w:val="center"/>
                    <w:rPr>
                      <w:rFonts w:ascii="Times New Roman" w:hAnsi="Times New Roman" w:cs="Times New Roman"/>
                      <w:sz w:val="26"/>
                      <w:szCs w:val="26"/>
                    </w:rPr>
                  </w:pPr>
                  <w:r w:rsidRPr="00CF310B">
                    <w:rPr>
                      <w:rFonts w:ascii="Times New Roman" w:hAnsi="Times New Roman" w:cs="Times New Roman"/>
                      <w:sz w:val="26"/>
                      <w:szCs w:val="26"/>
                      <w:lang w:val="nl-NL"/>
                    </w:rPr>
                    <w:t>(6)</w:t>
                  </w:r>
                </w:p>
              </w:tc>
            </w:tr>
            <w:tr w:rsidR="00E043DC" w:rsidRPr="00CF310B" w:rsidTr="001108FC">
              <w:trPr>
                <w:cantSplit/>
                <w:trHeight w:val="562"/>
                <w:jc w:val="center"/>
              </w:trPr>
              <w:tc>
                <w:tcPr>
                  <w:tcW w:w="629" w:type="dxa"/>
                  <w:vAlign w:val="center"/>
                </w:tcPr>
                <w:p w:rsidR="00E043DC" w:rsidRPr="00CF310B" w:rsidRDefault="00E043DC" w:rsidP="001108FC">
                  <w:pPr>
                    <w:widowControl w:val="0"/>
                    <w:numPr>
                      <w:ilvl w:val="0"/>
                      <w:numId w:val="1"/>
                    </w:numPr>
                    <w:spacing w:after="0" w:line="240" w:lineRule="auto"/>
                    <w:ind w:left="0" w:firstLine="0"/>
                    <w:jc w:val="center"/>
                    <w:rPr>
                      <w:rFonts w:ascii="Times New Roman" w:hAnsi="Times New Roman" w:cs="Times New Roman"/>
                      <w:sz w:val="26"/>
                      <w:szCs w:val="26"/>
                      <w:lang w:val="nl-NL"/>
                    </w:rPr>
                  </w:pPr>
                </w:p>
              </w:tc>
              <w:tc>
                <w:tcPr>
                  <w:tcW w:w="1891" w:type="dxa"/>
                  <w:tcMar>
                    <w:left w:w="28" w:type="dxa"/>
                    <w:right w:w="28" w:type="dxa"/>
                  </w:tcMar>
                </w:tcPr>
                <w:p w:rsidR="00E043DC" w:rsidRPr="00CF310B" w:rsidRDefault="00E043DC" w:rsidP="001108FC">
                  <w:pPr>
                    <w:pStyle w:val="BodyText"/>
                    <w:spacing w:after="0"/>
                    <w:jc w:val="center"/>
                    <w:rPr>
                      <w:rFonts w:ascii="Times New Roman" w:hAnsi="Times New Roman"/>
                      <w:sz w:val="26"/>
                      <w:szCs w:val="26"/>
                      <w:lang w:val="nl-NL" w:eastAsia="en-US"/>
                    </w:rPr>
                  </w:pPr>
                  <w:r w:rsidRPr="00CF310B">
                    <w:rPr>
                      <w:rFonts w:ascii="Times New Roman" w:hAnsi="Times New Roman"/>
                      <w:sz w:val="26"/>
                      <w:szCs w:val="26"/>
                      <w:lang w:val="nl-NL" w:eastAsia="en-US"/>
                    </w:rPr>
                    <w:t>Nguyễn Mạnh  Hùng, PTK</w:t>
                  </w:r>
                </w:p>
              </w:tc>
              <w:tc>
                <w:tcPr>
                  <w:tcW w:w="1080" w:type="dxa"/>
                  <w:tcMar>
                    <w:left w:w="28" w:type="dxa"/>
                    <w:right w:w="28" w:type="dxa"/>
                  </w:tcMar>
                </w:tcPr>
                <w:p w:rsidR="00E043DC" w:rsidRPr="00CF310B" w:rsidRDefault="00E043DC" w:rsidP="001108FC">
                  <w:pPr>
                    <w:pStyle w:val="BodyText"/>
                    <w:spacing w:after="0"/>
                    <w:jc w:val="center"/>
                    <w:rPr>
                      <w:rFonts w:ascii="Times New Roman" w:hAnsi="Times New Roman"/>
                      <w:sz w:val="26"/>
                      <w:szCs w:val="26"/>
                      <w:lang w:val="nl-NL" w:eastAsia="en-US"/>
                    </w:rPr>
                  </w:pPr>
                </w:p>
              </w:tc>
              <w:tc>
                <w:tcPr>
                  <w:tcW w:w="1170" w:type="dxa"/>
                  <w:tcMar>
                    <w:left w:w="28" w:type="dxa"/>
                    <w:right w:w="28" w:type="dxa"/>
                  </w:tcMar>
                </w:tcPr>
                <w:p w:rsidR="00E043DC" w:rsidRPr="00CF310B" w:rsidRDefault="00E043DC" w:rsidP="001108FC">
                  <w:pPr>
                    <w:pStyle w:val="BodyText"/>
                    <w:spacing w:after="0"/>
                    <w:jc w:val="center"/>
                    <w:rPr>
                      <w:rFonts w:ascii="Times New Roman" w:hAnsi="Times New Roman"/>
                      <w:sz w:val="26"/>
                      <w:szCs w:val="26"/>
                      <w:lang w:val="nl-NL"/>
                    </w:rPr>
                  </w:pPr>
                  <w:r w:rsidRPr="00CF310B">
                    <w:rPr>
                      <w:rFonts w:ascii="Times New Roman" w:hAnsi="Times New Roman"/>
                      <w:sz w:val="26"/>
                      <w:szCs w:val="26"/>
                      <w:lang w:val="nl-NL"/>
                    </w:rPr>
                    <w:t>TS, 2013</w:t>
                  </w:r>
                </w:p>
              </w:tc>
              <w:tc>
                <w:tcPr>
                  <w:tcW w:w="1350" w:type="dxa"/>
                  <w:tcMar>
                    <w:left w:w="28" w:type="dxa"/>
                    <w:right w:w="28" w:type="dxa"/>
                  </w:tcMar>
                </w:tcPr>
                <w:p w:rsidR="00E043DC" w:rsidRPr="00CF310B" w:rsidRDefault="00E043DC" w:rsidP="001108FC">
                  <w:pPr>
                    <w:pStyle w:val="BodyText"/>
                    <w:spacing w:after="0"/>
                    <w:jc w:val="center"/>
                    <w:rPr>
                      <w:rFonts w:ascii="Times New Roman" w:hAnsi="Times New Roman"/>
                      <w:sz w:val="26"/>
                      <w:szCs w:val="26"/>
                      <w:lang w:val="en-US"/>
                    </w:rPr>
                  </w:pPr>
                  <w:r w:rsidRPr="00CF310B">
                    <w:rPr>
                      <w:rFonts w:ascii="Times New Roman" w:hAnsi="Times New Roman"/>
                      <w:sz w:val="26"/>
                      <w:szCs w:val="26"/>
                      <w:lang w:val="en-US"/>
                    </w:rPr>
                    <w:t>GDTC</w:t>
                  </w:r>
                </w:p>
              </w:tc>
              <w:tc>
                <w:tcPr>
                  <w:tcW w:w="2881" w:type="dxa"/>
                  <w:shd w:val="clear" w:color="auto" w:fill="auto"/>
                  <w:tcMar>
                    <w:left w:w="57" w:type="dxa"/>
                    <w:right w:w="57" w:type="dxa"/>
                  </w:tcMar>
                  <w:vAlign w:val="center"/>
                </w:tcPr>
                <w:p w:rsidR="00E043DC" w:rsidRPr="00CF310B" w:rsidRDefault="00E043DC" w:rsidP="001108FC">
                  <w:pPr>
                    <w:widowControl w:val="0"/>
                    <w:spacing w:after="0" w:line="240" w:lineRule="auto"/>
                    <w:rPr>
                      <w:rFonts w:ascii="Times New Roman" w:hAnsi="Times New Roman" w:cs="Times New Roman"/>
                      <w:sz w:val="26"/>
                      <w:szCs w:val="26"/>
                      <w:lang w:val="nl-NL"/>
                    </w:rPr>
                  </w:pPr>
                  <w:r w:rsidRPr="00CF310B">
                    <w:rPr>
                      <w:rFonts w:ascii="Times New Roman" w:hAnsi="Times New Roman" w:cs="Times New Roman"/>
                      <w:sz w:val="26"/>
                      <w:szCs w:val="26"/>
                      <w:lang w:val="nl-NL"/>
                    </w:rPr>
                    <w:t>2 học phần , 9TC</w:t>
                  </w:r>
                </w:p>
              </w:tc>
            </w:tr>
            <w:tr w:rsidR="00E043DC" w:rsidRPr="00CF310B" w:rsidTr="001108FC">
              <w:trPr>
                <w:cantSplit/>
                <w:trHeight w:val="679"/>
                <w:jc w:val="center"/>
              </w:trPr>
              <w:tc>
                <w:tcPr>
                  <w:tcW w:w="629" w:type="dxa"/>
                  <w:vAlign w:val="center"/>
                </w:tcPr>
                <w:p w:rsidR="00E043DC" w:rsidRPr="00CF310B" w:rsidRDefault="00E043DC" w:rsidP="001108FC">
                  <w:pPr>
                    <w:widowControl w:val="0"/>
                    <w:numPr>
                      <w:ilvl w:val="0"/>
                      <w:numId w:val="1"/>
                    </w:numPr>
                    <w:spacing w:after="0" w:line="240" w:lineRule="auto"/>
                    <w:ind w:left="0" w:firstLine="0"/>
                    <w:jc w:val="center"/>
                    <w:rPr>
                      <w:rFonts w:ascii="Times New Roman" w:hAnsi="Times New Roman" w:cs="Times New Roman"/>
                      <w:sz w:val="26"/>
                      <w:szCs w:val="26"/>
                      <w:lang w:val="nl-NL"/>
                    </w:rPr>
                  </w:pPr>
                </w:p>
              </w:tc>
              <w:tc>
                <w:tcPr>
                  <w:tcW w:w="1891" w:type="dxa"/>
                  <w:tcMar>
                    <w:left w:w="28" w:type="dxa"/>
                    <w:right w:w="28" w:type="dxa"/>
                  </w:tcMar>
                </w:tcPr>
                <w:p w:rsidR="00E043DC" w:rsidRPr="00CF310B" w:rsidRDefault="00E043DC" w:rsidP="001108FC">
                  <w:pPr>
                    <w:pStyle w:val="BodyText"/>
                    <w:spacing w:after="0"/>
                    <w:jc w:val="center"/>
                    <w:rPr>
                      <w:rFonts w:ascii="Times New Roman" w:hAnsi="Times New Roman"/>
                      <w:sz w:val="26"/>
                      <w:szCs w:val="26"/>
                      <w:lang w:val="nl-NL" w:eastAsia="en-US"/>
                    </w:rPr>
                  </w:pPr>
                  <w:r w:rsidRPr="00CF310B">
                    <w:rPr>
                      <w:rFonts w:ascii="Times New Roman" w:hAnsi="Times New Roman"/>
                      <w:sz w:val="26"/>
                      <w:szCs w:val="26"/>
                      <w:lang w:val="nl-NL" w:eastAsia="en-US"/>
                    </w:rPr>
                    <w:t>Châu Hồng Thắng</w:t>
                  </w:r>
                </w:p>
              </w:tc>
              <w:tc>
                <w:tcPr>
                  <w:tcW w:w="1080" w:type="dxa"/>
                  <w:tcMar>
                    <w:left w:w="28" w:type="dxa"/>
                    <w:right w:w="28" w:type="dxa"/>
                  </w:tcMar>
                </w:tcPr>
                <w:p w:rsidR="00E043DC" w:rsidRPr="00CF310B" w:rsidRDefault="00E043DC" w:rsidP="001108FC">
                  <w:pPr>
                    <w:pStyle w:val="BodyText"/>
                    <w:spacing w:after="0"/>
                    <w:jc w:val="center"/>
                    <w:rPr>
                      <w:rFonts w:ascii="Times New Roman" w:hAnsi="Times New Roman"/>
                      <w:sz w:val="26"/>
                      <w:szCs w:val="26"/>
                      <w:lang w:val="nl-NL" w:eastAsia="en-US"/>
                    </w:rPr>
                  </w:pPr>
                </w:p>
              </w:tc>
              <w:tc>
                <w:tcPr>
                  <w:tcW w:w="1170" w:type="dxa"/>
                  <w:tcMar>
                    <w:left w:w="28" w:type="dxa"/>
                    <w:right w:w="28" w:type="dxa"/>
                  </w:tcMar>
                </w:tcPr>
                <w:p w:rsidR="00E043DC" w:rsidRPr="00CF310B" w:rsidRDefault="00E043DC" w:rsidP="001108FC">
                  <w:pPr>
                    <w:pStyle w:val="BodyText"/>
                    <w:spacing w:after="0"/>
                    <w:jc w:val="center"/>
                    <w:rPr>
                      <w:rFonts w:ascii="Times New Roman" w:hAnsi="Times New Roman"/>
                      <w:sz w:val="26"/>
                      <w:szCs w:val="26"/>
                      <w:lang w:val="nl-NL"/>
                    </w:rPr>
                  </w:pPr>
                  <w:r w:rsidRPr="00CF310B">
                    <w:rPr>
                      <w:rFonts w:ascii="Times New Roman" w:hAnsi="Times New Roman"/>
                      <w:sz w:val="26"/>
                      <w:szCs w:val="26"/>
                      <w:lang w:val="nl-NL"/>
                    </w:rPr>
                    <w:t>Th.S, Việt Nam 2002</w:t>
                  </w:r>
                </w:p>
              </w:tc>
              <w:tc>
                <w:tcPr>
                  <w:tcW w:w="1350" w:type="dxa"/>
                  <w:tcMar>
                    <w:left w:w="28" w:type="dxa"/>
                    <w:right w:w="28" w:type="dxa"/>
                  </w:tcMar>
                </w:tcPr>
                <w:p w:rsidR="00E043DC" w:rsidRPr="00CF310B" w:rsidRDefault="00E043DC" w:rsidP="001108FC">
                  <w:pPr>
                    <w:jc w:val="center"/>
                    <w:rPr>
                      <w:rFonts w:ascii="Times New Roman" w:hAnsi="Times New Roman" w:cs="Times New Roman"/>
                      <w:sz w:val="26"/>
                      <w:szCs w:val="26"/>
                    </w:rPr>
                  </w:pPr>
                  <w:r w:rsidRPr="00CF310B">
                    <w:rPr>
                      <w:rFonts w:ascii="Times New Roman" w:hAnsi="Times New Roman" w:cs="Times New Roman"/>
                      <w:sz w:val="26"/>
                      <w:szCs w:val="26"/>
                    </w:rPr>
                    <w:t>GDTC</w:t>
                  </w:r>
                </w:p>
              </w:tc>
              <w:tc>
                <w:tcPr>
                  <w:tcW w:w="2881" w:type="dxa"/>
                  <w:shd w:val="clear" w:color="auto" w:fill="auto"/>
                  <w:tcMar>
                    <w:left w:w="57" w:type="dxa"/>
                    <w:right w:w="57" w:type="dxa"/>
                  </w:tcMar>
                </w:tcPr>
                <w:p w:rsidR="00E043DC" w:rsidRPr="00CF310B" w:rsidRDefault="00E043DC" w:rsidP="001108FC">
                  <w:pPr>
                    <w:rPr>
                      <w:rFonts w:ascii="Times New Roman" w:hAnsi="Times New Roman" w:cs="Times New Roman"/>
                      <w:sz w:val="26"/>
                      <w:szCs w:val="26"/>
                    </w:rPr>
                  </w:pPr>
                  <w:r w:rsidRPr="00CF310B">
                    <w:rPr>
                      <w:rFonts w:ascii="Times New Roman" w:hAnsi="Times New Roman" w:cs="Times New Roman"/>
                      <w:sz w:val="26"/>
                      <w:szCs w:val="26"/>
                      <w:lang w:val="nl-NL"/>
                    </w:rPr>
                    <w:t>1 học phần , 4TC</w:t>
                  </w:r>
                </w:p>
              </w:tc>
            </w:tr>
            <w:tr w:rsidR="00E043DC" w:rsidRPr="00CF310B" w:rsidTr="001108FC">
              <w:trPr>
                <w:cantSplit/>
                <w:trHeight w:val="679"/>
                <w:jc w:val="center"/>
              </w:trPr>
              <w:tc>
                <w:tcPr>
                  <w:tcW w:w="629" w:type="dxa"/>
                  <w:vAlign w:val="center"/>
                </w:tcPr>
                <w:p w:rsidR="00E043DC" w:rsidRPr="00CF310B" w:rsidRDefault="00E043DC" w:rsidP="001108FC">
                  <w:pPr>
                    <w:widowControl w:val="0"/>
                    <w:numPr>
                      <w:ilvl w:val="0"/>
                      <w:numId w:val="1"/>
                    </w:numPr>
                    <w:spacing w:after="0" w:line="240" w:lineRule="auto"/>
                    <w:ind w:left="0" w:firstLine="0"/>
                    <w:jc w:val="center"/>
                    <w:rPr>
                      <w:rFonts w:ascii="Times New Roman" w:hAnsi="Times New Roman" w:cs="Times New Roman"/>
                      <w:sz w:val="26"/>
                      <w:szCs w:val="26"/>
                      <w:lang w:val="nl-NL"/>
                    </w:rPr>
                  </w:pPr>
                </w:p>
              </w:tc>
              <w:tc>
                <w:tcPr>
                  <w:tcW w:w="1891" w:type="dxa"/>
                  <w:tcMar>
                    <w:left w:w="28" w:type="dxa"/>
                    <w:right w:w="28" w:type="dxa"/>
                  </w:tcMar>
                </w:tcPr>
                <w:p w:rsidR="00E043DC" w:rsidRPr="00CF310B" w:rsidRDefault="00E043DC" w:rsidP="001108FC">
                  <w:pPr>
                    <w:pStyle w:val="BodyText"/>
                    <w:spacing w:after="0"/>
                    <w:jc w:val="center"/>
                    <w:rPr>
                      <w:rFonts w:ascii="Times New Roman" w:hAnsi="Times New Roman"/>
                      <w:sz w:val="26"/>
                      <w:szCs w:val="26"/>
                      <w:lang w:val="nl-NL" w:eastAsia="en-US"/>
                    </w:rPr>
                  </w:pPr>
                  <w:r w:rsidRPr="00CF310B">
                    <w:rPr>
                      <w:rFonts w:ascii="Times New Roman" w:hAnsi="Times New Roman"/>
                      <w:sz w:val="26"/>
                      <w:szCs w:val="26"/>
                      <w:lang w:val="nl-NL" w:eastAsia="en-US"/>
                    </w:rPr>
                    <w:t>Trần Thị Ngọc Lan</w:t>
                  </w:r>
                </w:p>
              </w:tc>
              <w:tc>
                <w:tcPr>
                  <w:tcW w:w="1080" w:type="dxa"/>
                  <w:tcMar>
                    <w:left w:w="28" w:type="dxa"/>
                    <w:right w:w="28" w:type="dxa"/>
                  </w:tcMar>
                </w:tcPr>
                <w:p w:rsidR="00E043DC" w:rsidRPr="00CF310B" w:rsidRDefault="00E043DC" w:rsidP="001108FC">
                  <w:pPr>
                    <w:pStyle w:val="BodyText"/>
                    <w:spacing w:after="0"/>
                    <w:jc w:val="center"/>
                    <w:rPr>
                      <w:rFonts w:ascii="Times New Roman" w:hAnsi="Times New Roman"/>
                      <w:sz w:val="26"/>
                      <w:szCs w:val="26"/>
                      <w:lang w:val="nl-NL" w:eastAsia="en-US"/>
                    </w:rPr>
                  </w:pPr>
                </w:p>
              </w:tc>
              <w:tc>
                <w:tcPr>
                  <w:tcW w:w="1170" w:type="dxa"/>
                  <w:tcMar>
                    <w:left w:w="28" w:type="dxa"/>
                    <w:right w:w="28" w:type="dxa"/>
                  </w:tcMar>
                </w:tcPr>
                <w:p w:rsidR="00E043DC" w:rsidRPr="00CF310B" w:rsidRDefault="00E043DC" w:rsidP="001108FC">
                  <w:pPr>
                    <w:pStyle w:val="BodyText"/>
                    <w:spacing w:after="0"/>
                    <w:jc w:val="center"/>
                    <w:rPr>
                      <w:rFonts w:ascii="Times New Roman" w:hAnsi="Times New Roman"/>
                      <w:sz w:val="26"/>
                      <w:szCs w:val="26"/>
                      <w:lang w:val="nl-NL"/>
                    </w:rPr>
                  </w:pPr>
                  <w:r w:rsidRPr="00CF310B">
                    <w:rPr>
                      <w:rFonts w:ascii="Times New Roman" w:hAnsi="Times New Roman"/>
                      <w:sz w:val="26"/>
                      <w:szCs w:val="26"/>
                      <w:lang w:val="nl-NL"/>
                    </w:rPr>
                    <w:t>Th.S, Việt Nam 2002</w:t>
                  </w:r>
                </w:p>
              </w:tc>
              <w:tc>
                <w:tcPr>
                  <w:tcW w:w="1350" w:type="dxa"/>
                  <w:tcMar>
                    <w:left w:w="28" w:type="dxa"/>
                    <w:right w:w="28" w:type="dxa"/>
                  </w:tcMar>
                </w:tcPr>
                <w:p w:rsidR="00E043DC" w:rsidRPr="00CF310B" w:rsidRDefault="00E043DC" w:rsidP="001108FC">
                  <w:pPr>
                    <w:jc w:val="center"/>
                    <w:rPr>
                      <w:rFonts w:ascii="Times New Roman" w:hAnsi="Times New Roman" w:cs="Times New Roman"/>
                      <w:sz w:val="26"/>
                      <w:szCs w:val="26"/>
                    </w:rPr>
                  </w:pPr>
                  <w:r w:rsidRPr="00CF310B">
                    <w:rPr>
                      <w:rFonts w:ascii="Times New Roman" w:hAnsi="Times New Roman" w:cs="Times New Roman"/>
                      <w:sz w:val="26"/>
                      <w:szCs w:val="26"/>
                    </w:rPr>
                    <w:t>GDTC</w:t>
                  </w:r>
                </w:p>
              </w:tc>
              <w:tc>
                <w:tcPr>
                  <w:tcW w:w="2881" w:type="dxa"/>
                  <w:shd w:val="clear" w:color="auto" w:fill="auto"/>
                  <w:tcMar>
                    <w:left w:w="57" w:type="dxa"/>
                    <w:right w:w="57" w:type="dxa"/>
                  </w:tcMar>
                </w:tcPr>
                <w:p w:rsidR="00E043DC" w:rsidRPr="00CF310B" w:rsidRDefault="00E043DC" w:rsidP="001108FC">
                  <w:pPr>
                    <w:rPr>
                      <w:rFonts w:ascii="Times New Roman" w:hAnsi="Times New Roman" w:cs="Times New Roman"/>
                      <w:sz w:val="26"/>
                      <w:szCs w:val="26"/>
                    </w:rPr>
                  </w:pPr>
                  <w:r w:rsidRPr="00CF310B">
                    <w:rPr>
                      <w:rFonts w:ascii="Times New Roman" w:hAnsi="Times New Roman" w:cs="Times New Roman"/>
                      <w:sz w:val="26"/>
                      <w:szCs w:val="26"/>
                      <w:lang w:val="nl-NL"/>
                    </w:rPr>
                    <w:t>2 học phần , 9TC</w:t>
                  </w:r>
                </w:p>
              </w:tc>
            </w:tr>
            <w:tr w:rsidR="00E043DC" w:rsidRPr="00CF310B" w:rsidTr="001108FC">
              <w:trPr>
                <w:cantSplit/>
                <w:trHeight w:val="679"/>
                <w:jc w:val="center"/>
              </w:trPr>
              <w:tc>
                <w:tcPr>
                  <w:tcW w:w="629" w:type="dxa"/>
                  <w:vAlign w:val="center"/>
                </w:tcPr>
                <w:p w:rsidR="00E043DC" w:rsidRPr="00CF310B" w:rsidRDefault="00E043DC" w:rsidP="001108FC">
                  <w:pPr>
                    <w:widowControl w:val="0"/>
                    <w:numPr>
                      <w:ilvl w:val="0"/>
                      <w:numId w:val="1"/>
                    </w:numPr>
                    <w:spacing w:after="0" w:line="240" w:lineRule="auto"/>
                    <w:ind w:left="0" w:firstLine="0"/>
                    <w:jc w:val="center"/>
                    <w:rPr>
                      <w:rFonts w:ascii="Times New Roman" w:hAnsi="Times New Roman" w:cs="Times New Roman"/>
                      <w:sz w:val="26"/>
                      <w:szCs w:val="26"/>
                      <w:lang w:val="nl-NL"/>
                    </w:rPr>
                  </w:pPr>
                </w:p>
              </w:tc>
              <w:tc>
                <w:tcPr>
                  <w:tcW w:w="1891" w:type="dxa"/>
                  <w:tcMar>
                    <w:left w:w="28" w:type="dxa"/>
                    <w:right w:w="28" w:type="dxa"/>
                  </w:tcMar>
                </w:tcPr>
                <w:p w:rsidR="00E043DC" w:rsidRPr="00CF310B" w:rsidRDefault="00E043DC" w:rsidP="001108FC">
                  <w:pPr>
                    <w:pStyle w:val="BodyText"/>
                    <w:spacing w:after="0"/>
                    <w:jc w:val="center"/>
                    <w:rPr>
                      <w:rFonts w:ascii="Times New Roman" w:hAnsi="Times New Roman"/>
                      <w:sz w:val="26"/>
                      <w:szCs w:val="26"/>
                      <w:lang w:val="nl-NL" w:eastAsia="en-US"/>
                    </w:rPr>
                  </w:pPr>
                  <w:r w:rsidRPr="00CF310B">
                    <w:rPr>
                      <w:rFonts w:ascii="Times New Roman" w:hAnsi="Times New Roman"/>
                      <w:sz w:val="26"/>
                      <w:szCs w:val="26"/>
                      <w:lang w:val="nl-NL" w:eastAsia="en-US"/>
                    </w:rPr>
                    <w:t>Văn Đình Cường</w:t>
                  </w:r>
                </w:p>
              </w:tc>
              <w:tc>
                <w:tcPr>
                  <w:tcW w:w="1080" w:type="dxa"/>
                  <w:tcMar>
                    <w:left w:w="28" w:type="dxa"/>
                    <w:right w:w="28" w:type="dxa"/>
                  </w:tcMar>
                </w:tcPr>
                <w:p w:rsidR="00E043DC" w:rsidRPr="00CF310B" w:rsidRDefault="00E043DC" w:rsidP="001108FC">
                  <w:pPr>
                    <w:pStyle w:val="BodyText"/>
                    <w:spacing w:after="0"/>
                    <w:jc w:val="center"/>
                    <w:rPr>
                      <w:rFonts w:ascii="Times New Roman" w:hAnsi="Times New Roman"/>
                      <w:sz w:val="26"/>
                      <w:szCs w:val="26"/>
                      <w:lang w:val="nl-NL" w:eastAsia="en-US"/>
                    </w:rPr>
                  </w:pPr>
                </w:p>
              </w:tc>
              <w:tc>
                <w:tcPr>
                  <w:tcW w:w="1170" w:type="dxa"/>
                  <w:tcMar>
                    <w:left w:w="28" w:type="dxa"/>
                    <w:right w:w="28" w:type="dxa"/>
                  </w:tcMar>
                </w:tcPr>
                <w:p w:rsidR="00E043DC" w:rsidRPr="00CF310B" w:rsidRDefault="00E043DC" w:rsidP="001108FC">
                  <w:pPr>
                    <w:pStyle w:val="BodyText"/>
                    <w:spacing w:after="0"/>
                    <w:jc w:val="center"/>
                    <w:rPr>
                      <w:rFonts w:ascii="Times New Roman" w:hAnsi="Times New Roman"/>
                      <w:sz w:val="26"/>
                      <w:szCs w:val="26"/>
                      <w:lang w:val="nl-NL"/>
                    </w:rPr>
                  </w:pPr>
                  <w:r w:rsidRPr="00CF310B">
                    <w:rPr>
                      <w:rFonts w:ascii="Times New Roman" w:hAnsi="Times New Roman"/>
                      <w:sz w:val="26"/>
                      <w:szCs w:val="26"/>
                      <w:lang w:val="nl-NL"/>
                    </w:rPr>
                    <w:t>Th.S, Việt Nam 2014</w:t>
                  </w:r>
                </w:p>
              </w:tc>
              <w:tc>
                <w:tcPr>
                  <w:tcW w:w="1350" w:type="dxa"/>
                  <w:tcMar>
                    <w:left w:w="28" w:type="dxa"/>
                    <w:right w:w="28" w:type="dxa"/>
                  </w:tcMar>
                </w:tcPr>
                <w:p w:rsidR="00E043DC" w:rsidRPr="00CF310B" w:rsidRDefault="00E043DC" w:rsidP="001108FC">
                  <w:pPr>
                    <w:jc w:val="center"/>
                    <w:rPr>
                      <w:rFonts w:ascii="Times New Roman" w:hAnsi="Times New Roman" w:cs="Times New Roman"/>
                      <w:sz w:val="26"/>
                      <w:szCs w:val="26"/>
                    </w:rPr>
                  </w:pPr>
                  <w:r w:rsidRPr="00CF310B">
                    <w:rPr>
                      <w:rFonts w:ascii="Times New Roman" w:hAnsi="Times New Roman" w:cs="Times New Roman"/>
                      <w:sz w:val="26"/>
                      <w:szCs w:val="26"/>
                    </w:rPr>
                    <w:t>GDTC</w:t>
                  </w:r>
                </w:p>
              </w:tc>
              <w:tc>
                <w:tcPr>
                  <w:tcW w:w="2881" w:type="dxa"/>
                  <w:shd w:val="clear" w:color="auto" w:fill="auto"/>
                  <w:tcMar>
                    <w:left w:w="57" w:type="dxa"/>
                    <w:right w:w="57" w:type="dxa"/>
                  </w:tcMar>
                </w:tcPr>
                <w:p w:rsidR="00E043DC" w:rsidRPr="00CF310B" w:rsidRDefault="00E043DC" w:rsidP="001108FC">
                  <w:pPr>
                    <w:rPr>
                      <w:rFonts w:ascii="Times New Roman" w:hAnsi="Times New Roman" w:cs="Times New Roman"/>
                      <w:sz w:val="26"/>
                      <w:szCs w:val="26"/>
                    </w:rPr>
                  </w:pPr>
                  <w:r w:rsidRPr="00CF310B">
                    <w:rPr>
                      <w:rFonts w:ascii="Times New Roman" w:hAnsi="Times New Roman" w:cs="Times New Roman"/>
                      <w:sz w:val="26"/>
                      <w:szCs w:val="26"/>
                      <w:lang w:val="nl-NL"/>
                    </w:rPr>
                    <w:t>1 học phần , 2TC</w:t>
                  </w:r>
                </w:p>
              </w:tc>
            </w:tr>
            <w:tr w:rsidR="00E043DC" w:rsidRPr="00CF310B" w:rsidTr="001108FC">
              <w:trPr>
                <w:cantSplit/>
                <w:trHeight w:val="679"/>
                <w:jc w:val="center"/>
              </w:trPr>
              <w:tc>
                <w:tcPr>
                  <w:tcW w:w="629" w:type="dxa"/>
                  <w:vAlign w:val="center"/>
                </w:tcPr>
                <w:p w:rsidR="00E043DC" w:rsidRPr="00CF310B" w:rsidRDefault="00E043DC" w:rsidP="001108FC">
                  <w:pPr>
                    <w:widowControl w:val="0"/>
                    <w:numPr>
                      <w:ilvl w:val="0"/>
                      <w:numId w:val="1"/>
                    </w:numPr>
                    <w:spacing w:after="0" w:line="240" w:lineRule="auto"/>
                    <w:ind w:left="0" w:firstLine="0"/>
                    <w:jc w:val="center"/>
                    <w:rPr>
                      <w:rFonts w:ascii="Times New Roman" w:hAnsi="Times New Roman" w:cs="Times New Roman"/>
                      <w:sz w:val="26"/>
                      <w:szCs w:val="26"/>
                      <w:lang w:val="nl-NL"/>
                    </w:rPr>
                  </w:pPr>
                </w:p>
              </w:tc>
              <w:tc>
                <w:tcPr>
                  <w:tcW w:w="1891" w:type="dxa"/>
                  <w:tcMar>
                    <w:left w:w="28" w:type="dxa"/>
                    <w:right w:w="28" w:type="dxa"/>
                  </w:tcMar>
                </w:tcPr>
                <w:p w:rsidR="00E043DC" w:rsidRPr="00CF310B" w:rsidRDefault="00E043DC" w:rsidP="001108FC">
                  <w:pPr>
                    <w:pStyle w:val="BodyText"/>
                    <w:spacing w:after="0"/>
                    <w:jc w:val="center"/>
                    <w:rPr>
                      <w:rFonts w:ascii="Times New Roman" w:hAnsi="Times New Roman"/>
                      <w:sz w:val="26"/>
                      <w:szCs w:val="26"/>
                      <w:lang w:val="nl-NL" w:eastAsia="en-US"/>
                    </w:rPr>
                  </w:pPr>
                  <w:r w:rsidRPr="00CF310B">
                    <w:rPr>
                      <w:rFonts w:ascii="Times New Roman" w:hAnsi="Times New Roman"/>
                      <w:sz w:val="26"/>
                      <w:szCs w:val="26"/>
                      <w:lang w:val="nl-NL" w:eastAsia="en-US"/>
                    </w:rPr>
                    <w:t>Dương Trọng Bình</w:t>
                  </w:r>
                </w:p>
              </w:tc>
              <w:tc>
                <w:tcPr>
                  <w:tcW w:w="1080" w:type="dxa"/>
                  <w:tcMar>
                    <w:left w:w="28" w:type="dxa"/>
                    <w:right w:w="28" w:type="dxa"/>
                  </w:tcMar>
                </w:tcPr>
                <w:p w:rsidR="00E043DC" w:rsidRPr="00CF310B" w:rsidRDefault="00E043DC" w:rsidP="001108FC">
                  <w:pPr>
                    <w:pStyle w:val="BodyText"/>
                    <w:spacing w:after="0"/>
                    <w:jc w:val="center"/>
                    <w:rPr>
                      <w:rFonts w:ascii="Times New Roman" w:hAnsi="Times New Roman"/>
                      <w:sz w:val="26"/>
                      <w:szCs w:val="26"/>
                      <w:lang w:val="nl-NL" w:eastAsia="en-US"/>
                    </w:rPr>
                  </w:pPr>
                </w:p>
              </w:tc>
              <w:tc>
                <w:tcPr>
                  <w:tcW w:w="1170" w:type="dxa"/>
                  <w:tcMar>
                    <w:left w:w="28" w:type="dxa"/>
                    <w:right w:w="28" w:type="dxa"/>
                  </w:tcMar>
                </w:tcPr>
                <w:p w:rsidR="00E043DC" w:rsidRPr="00CF310B" w:rsidRDefault="00E043DC" w:rsidP="001108FC">
                  <w:pPr>
                    <w:pStyle w:val="BodyText"/>
                    <w:spacing w:after="0"/>
                    <w:jc w:val="center"/>
                    <w:rPr>
                      <w:rFonts w:ascii="Times New Roman" w:hAnsi="Times New Roman"/>
                      <w:sz w:val="26"/>
                      <w:szCs w:val="26"/>
                      <w:lang w:val="nl-NL"/>
                    </w:rPr>
                  </w:pPr>
                  <w:r w:rsidRPr="00CF310B">
                    <w:rPr>
                      <w:rFonts w:ascii="Times New Roman" w:hAnsi="Times New Roman"/>
                      <w:sz w:val="26"/>
                      <w:szCs w:val="26"/>
                      <w:lang w:val="nl-NL"/>
                    </w:rPr>
                    <w:t>Th.S, Việt Nam 2014</w:t>
                  </w:r>
                </w:p>
              </w:tc>
              <w:tc>
                <w:tcPr>
                  <w:tcW w:w="1350" w:type="dxa"/>
                  <w:tcMar>
                    <w:left w:w="28" w:type="dxa"/>
                    <w:right w:w="28" w:type="dxa"/>
                  </w:tcMar>
                </w:tcPr>
                <w:p w:rsidR="00E043DC" w:rsidRPr="00CF310B" w:rsidRDefault="00E043DC" w:rsidP="001108FC">
                  <w:pPr>
                    <w:jc w:val="center"/>
                    <w:rPr>
                      <w:rFonts w:ascii="Times New Roman" w:hAnsi="Times New Roman" w:cs="Times New Roman"/>
                      <w:sz w:val="26"/>
                      <w:szCs w:val="26"/>
                    </w:rPr>
                  </w:pPr>
                  <w:r w:rsidRPr="00CF310B">
                    <w:rPr>
                      <w:rFonts w:ascii="Times New Roman" w:hAnsi="Times New Roman" w:cs="Times New Roman"/>
                      <w:sz w:val="26"/>
                      <w:szCs w:val="26"/>
                    </w:rPr>
                    <w:t>GDTC</w:t>
                  </w:r>
                </w:p>
              </w:tc>
              <w:tc>
                <w:tcPr>
                  <w:tcW w:w="2881" w:type="dxa"/>
                  <w:shd w:val="clear" w:color="auto" w:fill="auto"/>
                  <w:tcMar>
                    <w:left w:w="57" w:type="dxa"/>
                    <w:right w:w="57" w:type="dxa"/>
                  </w:tcMar>
                </w:tcPr>
                <w:p w:rsidR="00E043DC" w:rsidRPr="00CF310B" w:rsidRDefault="00E043DC" w:rsidP="001108FC">
                  <w:pPr>
                    <w:rPr>
                      <w:rFonts w:ascii="Times New Roman" w:hAnsi="Times New Roman" w:cs="Times New Roman"/>
                      <w:sz w:val="26"/>
                      <w:szCs w:val="26"/>
                    </w:rPr>
                  </w:pPr>
                  <w:r w:rsidRPr="00CF310B">
                    <w:rPr>
                      <w:rFonts w:ascii="Times New Roman" w:hAnsi="Times New Roman" w:cs="Times New Roman"/>
                      <w:sz w:val="26"/>
                      <w:szCs w:val="26"/>
                      <w:lang w:val="nl-NL"/>
                    </w:rPr>
                    <w:t>4 học phần , 15TC</w:t>
                  </w:r>
                </w:p>
              </w:tc>
            </w:tr>
            <w:tr w:rsidR="00E043DC" w:rsidRPr="00CF310B" w:rsidTr="001108FC">
              <w:trPr>
                <w:cantSplit/>
                <w:trHeight w:val="679"/>
                <w:jc w:val="center"/>
              </w:trPr>
              <w:tc>
                <w:tcPr>
                  <w:tcW w:w="629" w:type="dxa"/>
                  <w:vAlign w:val="center"/>
                </w:tcPr>
                <w:p w:rsidR="00E043DC" w:rsidRPr="00CF310B" w:rsidRDefault="00E043DC" w:rsidP="001108FC">
                  <w:pPr>
                    <w:widowControl w:val="0"/>
                    <w:numPr>
                      <w:ilvl w:val="0"/>
                      <w:numId w:val="1"/>
                    </w:numPr>
                    <w:spacing w:after="0" w:line="240" w:lineRule="auto"/>
                    <w:ind w:left="0" w:firstLine="0"/>
                    <w:jc w:val="center"/>
                    <w:rPr>
                      <w:rFonts w:ascii="Times New Roman" w:hAnsi="Times New Roman" w:cs="Times New Roman"/>
                      <w:sz w:val="26"/>
                      <w:szCs w:val="26"/>
                      <w:lang w:val="nl-NL"/>
                    </w:rPr>
                  </w:pPr>
                </w:p>
              </w:tc>
              <w:tc>
                <w:tcPr>
                  <w:tcW w:w="1891" w:type="dxa"/>
                  <w:tcMar>
                    <w:left w:w="28" w:type="dxa"/>
                    <w:right w:w="28" w:type="dxa"/>
                  </w:tcMar>
                </w:tcPr>
                <w:p w:rsidR="00E043DC" w:rsidRPr="00CF310B" w:rsidRDefault="00E043DC" w:rsidP="001108FC">
                  <w:pPr>
                    <w:pStyle w:val="BodyText"/>
                    <w:spacing w:after="0"/>
                    <w:jc w:val="center"/>
                    <w:rPr>
                      <w:rFonts w:ascii="Times New Roman" w:hAnsi="Times New Roman"/>
                      <w:sz w:val="26"/>
                      <w:szCs w:val="26"/>
                      <w:lang w:val="nl-NL" w:eastAsia="en-US"/>
                    </w:rPr>
                  </w:pPr>
                  <w:r w:rsidRPr="00CF310B">
                    <w:rPr>
                      <w:rFonts w:ascii="Times New Roman" w:hAnsi="Times New Roman"/>
                      <w:sz w:val="26"/>
                      <w:szCs w:val="26"/>
                      <w:lang w:val="nl-NL" w:eastAsia="en-US"/>
                    </w:rPr>
                    <w:t>Lê Thị Như Quỳnh</w:t>
                  </w:r>
                </w:p>
              </w:tc>
              <w:tc>
                <w:tcPr>
                  <w:tcW w:w="1080" w:type="dxa"/>
                  <w:tcMar>
                    <w:left w:w="28" w:type="dxa"/>
                    <w:right w:w="28" w:type="dxa"/>
                  </w:tcMar>
                </w:tcPr>
                <w:p w:rsidR="00E043DC" w:rsidRPr="00CF310B" w:rsidRDefault="00E043DC" w:rsidP="001108FC">
                  <w:pPr>
                    <w:pStyle w:val="BodyText"/>
                    <w:spacing w:after="0"/>
                    <w:jc w:val="center"/>
                    <w:rPr>
                      <w:rFonts w:ascii="Times New Roman" w:hAnsi="Times New Roman"/>
                      <w:sz w:val="26"/>
                      <w:szCs w:val="26"/>
                      <w:lang w:val="nl-NL" w:eastAsia="en-US"/>
                    </w:rPr>
                  </w:pPr>
                </w:p>
              </w:tc>
              <w:tc>
                <w:tcPr>
                  <w:tcW w:w="1170" w:type="dxa"/>
                  <w:tcMar>
                    <w:left w:w="28" w:type="dxa"/>
                    <w:right w:w="28" w:type="dxa"/>
                  </w:tcMar>
                </w:tcPr>
                <w:p w:rsidR="00E043DC" w:rsidRPr="00CF310B" w:rsidRDefault="00E043DC" w:rsidP="001108FC">
                  <w:pPr>
                    <w:pStyle w:val="BodyText"/>
                    <w:spacing w:after="0"/>
                    <w:jc w:val="center"/>
                    <w:rPr>
                      <w:rFonts w:ascii="Times New Roman" w:hAnsi="Times New Roman"/>
                      <w:sz w:val="26"/>
                      <w:szCs w:val="26"/>
                      <w:lang w:val="nl-NL"/>
                    </w:rPr>
                  </w:pPr>
                  <w:r w:rsidRPr="00CF310B">
                    <w:rPr>
                      <w:rFonts w:ascii="Times New Roman" w:hAnsi="Times New Roman"/>
                      <w:sz w:val="26"/>
                      <w:szCs w:val="26"/>
                      <w:lang w:val="nl-NL"/>
                    </w:rPr>
                    <w:t>Th.S, Việt Nam 2017</w:t>
                  </w:r>
                </w:p>
              </w:tc>
              <w:tc>
                <w:tcPr>
                  <w:tcW w:w="1350" w:type="dxa"/>
                  <w:tcMar>
                    <w:left w:w="28" w:type="dxa"/>
                    <w:right w:w="28" w:type="dxa"/>
                  </w:tcMar>
                </w:tcPr>
                <w:p w:rsidR="00E043DC" w:rsidRPr="00CF310B" w:rsidRDefault="00E043DC" w:rsidP="001108FC">
                  <w:pPr>
                    <w:pStyle w:val="BodyText"/>
                    <w:spacing w:after="0"/>
                    <w:jc w:val="center"/>
                    <w:rPr>
                      <w:rFonts w:ascii="Times New Roman" w:hAnsi="Times New Roman"/>
                      <w:sz w:val="26"/>
                      <w:szCs w:val="26"/>
                      <w:lang w:val="en-US"/>
                    </w:rPr>
                  </w:pPr>
                  <w:r w:rsidRPr="00CF310B">
                    <w:rPr>
                      <w:rFonts w:ascii="Times New Roman" w:hAnsi="Times New Roman"/>
                      <w:sz w:val="26"/>
                      <w:szCs w:val="26"/>
                      <w:lang w:val="en-US"/>
                    </w:rPr>
                    <w:t>GDTC</w:t>
                  </w:r>
                </w:p>
              </w:tc>
              <w:tc>
                <w:tcPr>
                  <w:tcW w:w="2881" w:type="dxa"/>
                  <w:shd w:val="clear" w:color="auto" w:fill="auto"/>
                  <w:tcMar>
                    <w:left w:w="57" w:type="dxa"/>
                    <w:right w:w="57" w:type="dxa"/>
                  </w:tcMar>
                </w:tcPr>
                <w:p w:rsidR="00E043DC" w:rsidRPr="00CF310B" w:rsidRDefault="00E043DC" w:rsidP="001108FC">
                  <w:pPr>
                    <w:rPr>
                      <w:rFonts w:ascii="Times New Roman" w:hAnsi="Times New Roman" w:cs="Times New Roman"/>
                      <w:sz w:val="26"/>
                      <w:szCs w:val="26"/>
                    </w:rPr>
                  </w:pPr>
                  <w:r w:rsidRPr="00CF310B">
                    <w:rPr>
                      <w:rFonts w:ascii="Times New Roman" w:hAnsi="Times New Roman" w:cs="Times New Roman"/>
                      <w:sz w:val="26"/>
                      <w:szCs w:val="26"/>
                      <w:lang w:val="nl-NL"/>
                    </w:rPr>
                    <w:t>2 học phần , 5TC</w:t>
                  </w:r>
                </w:p>
              </w:tc>
            </w:tr>
            <w:tr w:rsidR="00E043DC" w:rsidRPr="00CF310B" w:rsidTr="001108FC">
              <w:trPr>
                <w:cantSplit/>
                <w:trHeight w:val="679"/>
                <w:jc w:val="center"/>
              </w:trPr>
              <w:tc>
                <w:tcPr>
                  <w:tcW w:w="629" w:type="dxa"/>
                  <w:vAlign w:val="center"/>
                </w:tcPr>
                <w:p w:rsidR="00E043DC" w:rsidRPr="00CF310B" w:rsidRDefault="00E043DC" w:rsidP="001108FC">
                  <w:pPr>
                    <w:widowControl w:val="0"/>
                    <w:numPr>
                      <w:ilvl w:val="0"/>
                      <w:numId w:val="1"/>
                    </w:numPr>
                    <w:spacing w:after="0" w:line="240" w:lineRule="auto"/>
                    <w:ind w:left="0" w:firstLine="0"/>
                    <w:jc w:val="center"/>
                    <w:rPr>
                      <w:rFonts w:ascii="Times New Roman" w:hAnsi="Times New Roman" w:cs="Times New Roman"/>
                      <w:sz w:val="26"/>
                      <w:szCs w:val="26"/>
                      <w:lang w:val="nl-NL"/>
                    </w:rPr>
                  </w:pPr>
                </w:p>
              </w:tc>
              <w:tc>
                <w:tcPr>
                  <w:tcW w:w="1891" w:type="dxa"/>
                  <w:tcMar>
                    <w:left w:w="28" w:type="dxa"/>
                    <w:right w:w="28" w:type="dxa"/>
                  </w:tcMar>
                </w:tcPr>
                <w:p w:rsidR="00E043DC" w:rsidRPr="00CF310B" w:rsidRDefault="00E043DC" w:rsidP="001108FC">
                  <w:pPr>
                    <w:pStyle w:val="BodyText"/>
                    <w:spacing w:after="0" w:line="256" w:lineRule="auto"/>
                    <w:jc w:val="center"/>
                    <w:rPr>
                      <w:rFonts w:ascii="Times New Roman" w:hAnsi="Times New Roman"/>
                      <w:sz w:val="26"/>
                      <w:szCs w:val="26"/>
                      <w:lang w:val="nl-NL" w:eastAsia="en-US"/>
                    </w:rPr>
                  </w:pPr>
                  <w:r w:rsidRPr="00CF310B">
                    <w:rPr>
                      <w:rFonts w:ascii="Times New Roman" w:hAnsi="Times New Roman"/>
                      <w:sz w:val="26"/>
                      <w:szCs w:val="26"/>
                      <w:lang w:val="nl-NL" w:eastAsia="en-US"/>
                    </w:rPr>
                    <w:t>Võ Văn Đăng</w:t>
                  </w:r>
                </w:p>
              </w:tc>
              <w:tc>
                <w:tcPr>
                  <w:tcW w:w="1080" w:type="dxa"/>
                  <w:tcMar>
                    <w:left w:w="28" w:type="dxa"/>
                    <w:right w:w="28" w:type="dxa"/>
                  </w:tcMar>
                </w:tcPr>
                <w:p w:rsidR="00E043DC" w:rsidRPr="00CF310B" w:rsidRDefault="00E043DC" w:rsidP="001108FC">
                  <w:pPr>
                    <w:pStyle w:val="BodyText"/>
                    <w:spacing w:after="0" w:line="256" w:lineRule="auto"/>
                    <w:jc w:val="center"/>
                    <w:rPr>
                      <w:rFonts w:ascii="Times New Roman" w:hAnsi="Times New Roman"/>
                      <w:sz w:val="26"/>
                      <w:szCs w:val="26"/>
                      <w:lang w:val="nl-NL" w:eastAsia="en-US"/>
                    </w:rPr>
                  </w:pPr>
                </w:p>
              </w:tc>
              <w:tc>
                <w:tcPr>
                  <w:tcW w:w="1170" w:type="dxa"/>
                  <w:tcMar>
                    <w:left w:w="28" w:type="dxa"/>
                    <w:right w:w="28" w:type="dxa"/>
                  </w:tcMar>
                </w:tcPr>
                <w:p w:rsidR="00E043DC" w:rsidRPr="00CF310B" w:rsidRDefault="00E043DC" w:rsidP="001108FC">
                  <w:pPr>
                    <w:pStyle w:val="BodyText"/>
                    <w:spacing w:after="0" w:line="256" w:lineRule="auto"/>
                    <w:jc w:val="center"/>
                    <w:rPr>
                      <w:rFonts w:ascii="Times New Roman" w:hAnsi="Times New Roman"/>
                      <w:sz w:val="26"/>
                      <w:szCs w:val="26"/>
                      <w:lang w:val="nl-NL"/>
                    </w:rPr>
                  </w:pPr>
                  <w:r w:rsidRPr="00CF310B">
                    <w:rPr>
                      <w:rFonts w:ascii="Times New Roman" w:hAnsi="Times New Roman"/>
                      <w:sz w:val="26"/>
                      <w:szCs w:val="26"/>
                      <w:lang w:val="nl-NL"/>
                    </w:rPr>
                    <w:t>TS. Trung Quốc 2015</w:t>
                  </w:r>
                </w:p>
              </w:tc>
              <w:tc>
                <w:tcPr>
                  <w:tcW w:w="1350" w:type="dxa"/>
                  <w:tcMar>
                    <w:left w:w="28" w:type="dxa"/>
                    <w:right w:w="28" w:type="dxa"/>
                  </w:tcMar>
                </w:tcPr>
                <w:p w:rsidR="00E043DC" w:rsidRPr="00CF310B" w:rsidRDefault="00E043DC" w:rsidP="001108FC">
                  <w:pPr>
                    <w:jc w:val="center"/>
                    <w:rPr>
                      <w:rFonts w:ascii="Times New Roman" w:hAnsi="Times New Roman" w:cs="Times New Roman"/>
                      <w:sz w:val="26"/>
                      <w:szCs w:val="26"/>
                      <w:lang w:val="nl-NL"/>
                    </w:rPr>
                  </w:pPr>
                  <w:r w:rsidRPr="00CF310B">
                    <w:rPr>
                      <w:rFonts w:ascii="Times New Roman" w:hAnsi="Times New Roman" w:cs="Times New Roman"/>
                      <w:sz w:val="26"/>
                      <w:szCs w:val="26"/>
                      <w:lang w:val="nl-NL"/>
                    </w:rPr>
                    <w:t>GDTC</w:t>
                  </w:r>
                </w:p>
              </w:tc>
              <w:tc>
                <w:tcPr>
                  <w:tcW w:w="2881" w:type="dxa"/>
                  <w:shd w:val="clear" w:color="auto" w:fill="auto"/>
                  <w:tcMar>
                    <w:left w:w="57" w:type="dxa"/>
                    <w:right w:w="57" w:type="dxa"/>
                  </w:tcMar>
                </w:tcPr>
                <w:p w:rsidR="00E043DC" w:rsidRPr="00CF310B" w:rsidRDefault="00E043DC" w:rsidP="001108FC">
                  <w:pPr>
                    <w:rPr>
                      <w:rFonts w:ascii="Times New Roman" w:hAnsi="Times New Roman" w:cs="Times New Roman"/>
                      <w:sz w:val="26"/>
                      <w:szCs w:val="26"/>
                    </w:rPr>
                  </w:pPr>
                  <w:r w:rsidRPr="00CF310B">
                    <w:rPr>
                      <w:rFonts w:ascii="Times New Roman" w:hAnsi="Times New Roman" w:cs="Times New Roman"/>
                      <w:sz w:val="26"/>
                      <w:szCs w:val="26"/>
                      <w:lang w:val="nl-NL"/>
                    </w:rPr>
                    <w:t>2 học phần , 7TC</w:t>
                  </w:r>
                </w:p>
              </w:tc>
            </w:tr>
            <w:tr w:rsidR="00E043DC" w:rsidRPr="00CF310B" w:rsidTr="001108FC">
              <w:trPr>
                <w:cantSplit/>
                <w:trHeight w:val="679"/>
                <w:jc w:val="center"/>
              </w:trPr>
              <w:tc>
                <w:tcPr>
                  <w:tcW w:w="629" w:type="dxa"/>
                  <w:vAlign w:val="center"/>
                </w:tcPr>
                <w:p w:rsidR="00E043DC" w:rsidRPr="00CF310B" w:rsidRDefault="00E043DC" w:rsidP="001108FC">
                  <w:pPr>
                    <w:widowControl w:val="0"/>
                    <w:numPr>
                      <w:ilvl w:val="0"/>
                      <w:numId w:val="1"/>
                    </w:numPr>
                    <w:spacing w:after="0" w:line="240" w:lineRule="auto"/>
                    <w:ind w:left="0" w:firstLine="0"/>
                    <w:jc w:val="center"/>
                    <w:rPr>
                      <w:rFonts w:ascii="Times New Roman" w:hAnsi="Times New Roman" w:cs="Times New Roman"/>
                      <w:sz w:val="26"/>
                      <w:szCs w:val="26"/>
                      <w:lang w:val="nl-NL"/>
                    </w:rPr>
                  </w:pPr>
                </w:p>
              </w:tc>
              <w:tc>
                <w:tcPr>
                  <w:tcW w:w="1891" w:type="dxa"/>
                  <w:tcMar>
                    <w:left w:w="28" w:type="dxa"/>
                    <w:right w:w="28" w:type="dxa"/>
                  </w:tcMar>
                </w:tcPr>
                <w:p w:rsidR="00E043DC" w:rsidRPr="00CF310B" w:rsidRDefault="00E043DC" w:rsidP="001108FC">
                  <w:pPr>
                    <w:pStyle w:val="BodyText"/>
                    <w:spacing w:after="0"/>
                    <w:jc w:val="center"/>
                    <w:rPr>
                      <w:rFonts w:ascii="Times New Roman" w:hAnsi="Times New Roman"/>
                      <w:sz w:val="26"/>
                      <w:szCs w:val="26"/>
                      <w:lang w:val="nl-NL" w:eastAsia="en-US"/>
                    </w:rPr>
                  </w:pPr>
                  <w:r w:rsidRPr="00CF310B">
                    <w:rPr>
                      <w:rFonts w:ascii="Times New Roman" w:hAnsi="Times New Roman"/>
                      <w:sz w:val="26"/>
                      <w:szCs w:val="26"/>
                      <w:lang w:val="nl-NL" w:eastAsia="en-US"/>
                    </w:rPr>
                    <w:t>Ngô Thị Như Thơ</w:t>
                  </w:r>
                </w:p>
              </w:tc>
              <w:tc>
                <w:tcPr>
                  <w:tcW w:w="1080" w:type="dxa"/>
                  <w:tcMar>
                    <w:left w:w="28" w:type="dxa"/>
                    <w:right w:w="28" w:type="dxa"/>
                  </w:tcMar>
                </w:tcPr>
                <w:p w:rsidR="00E043DC" w:rsidRPr="00CF310B" w:rsidRDefault="00E043DC" w:rsidP="001108FC">
                  <w:pPr>
                    <w:pStyle w:val="BodyText"/>
                    <w:spacing w:after="0"/>
                    <w:jc w:val="center"/>
                    <w:rPr>
                      <w:rFonts w:ascii="Times New Roman" w:hAnsi="Times New Roman"/>
                      <w:sz w:val="26"/>
                      <w:szCs w:val="26"/>
                      <w:lang w:val="nl-NL" w:eastAsia="en-US"/>
                    </w:rPr>
                  </w:pPr>
                </w:p>
              </w:tc>
              <w:tc>
                <w:tcPr>
                  <w:tcW w:w="1170" w:type="dxa"/>
                  <w:tcMar>
                    <w:left w:w="28" w:type="dxa"/>
                    <w:right w:w="28" w:type="dxa"/>
                  </w:tcMar>
                </w:tcPr>
                <w:p w:rsidR="00E043DC" w:rsidRPr="00CF310B" w:rsidRDefault="00E043DC" w:rsidP="001108FC">
                  <w:pPr>
                    <w:pStyle w:val="BodyText"/>
                    <w:spacing w:after="0"/>
                    <w:jc w:val="center"/>
                    <w:rPr>
                      <w:rFonts w:ascii="Times New Roman" w:hAnsi="Times New Roman"/>
                      <w:sz w:val="26"/>
                      <w:szCs w:val="26"/>
                      <w:lang w:val="nl-NL"/>
                    </w:rPr>
                  </w:pPr>
                  <w:r w:rsidRPr="00CF310B">
                    <w:rPr>
                      <w:rFonts w:ascii="Times New Roman" w:hAnsi="Times New Roman"/>
                      <w:sz w:val="26"/>
                      <w:szCs w:val="26"/>
                      <w:lang w:val="nl-NL"/>
                    </w:rPr>
                    <w:t>Th.S, Việt Nam 2014</w:t>
                  </w:r>
                </w:p>
              </w:tc>
              <w:tc>
                <w:tcPr>
                  <w:tcW w:w="1350" w:type="dxa"/>
                  <w:tcMar>
                    <w:left w:w="28" w:type="dxa"/>
                    <w:right w:w="28" w:type="dxa"/>
                  </w:tcMar>
                </w:tcPr>
                <w:p w:rsidR="00E043DC" w:rsidRPr="00CF310B" w:rsidRDefault="00E043DC" w:rsidP="001108FC">
                  <w:pPr>
                    <w:jc w:val="center"/>
                    <w:rPr>
                      <w:rFonts w:ascii="Times New Roman" w:hAnsi="Times New Roman" w:cs="Times New Roman"/>
                      <w:sz w:val="26"/>
                      <w:szCs w:val="26"/>
                      <w:lang w:val="nl-NL"/>
                    </w:rPr>
                  </w:pPr>
                  <w:r w:rsidRPr="00CF310B">
                    <w:rPr>
                      <w:rFonts w:ascii="Times New Roman" w:hAnsi="Times New Roman" w:cs="Times New Roman"/>
                      <w:sz w:val="26"/>
                      <w:szCs w:val="26"/>
                      <w:lang w:val="nl-NL"/>
                    </w:rPr>
                    <w:t>GDTC</w:t>
                  </w:r>
                </w:p>
              </w:tc>
              <w:tc>
                <w:tcPr>
                  <w:tcW w:w="2881" w:type="dxa"/>
                  <w:shd w:val="clear" w:color="auto" w:fill="auto"/>
                  <w:tcMar>
                    <w:left w:w="57" w:type="dxa"/>
                    <w:right w:w="57" w:type="dxa"/>
                  </w:tcMar>
                </w:tcPr>
                <w:p w:rsidR="00E043DC" w:rsidRPr="00CF310B" w:rsidRDefault="00E043DC" w:rsidP="001108FC">
                  <w:pPr>
                    <w:rPr>
                      <w:rFonts w:ascii="Times New Roman" w:hAnsi="Times New Roman" w:cs="Times New Roman"/>
                      <w:sz w:val="26"/>
                      <w:szCs w:val="26"/>
                    </w:rPr>
                  </w:pPr>
                  <w:r w:rsidRPr="00CF310B">
                    <w:rPr>
                      <w:rFonts w:ascii="Times New Roman" w:hAnsi="Times New Roman" w:cs="Times New Roman"/>
                      <w:sz w:val="26"/>
                      <w:szCs w:val="26"/>
                      <w:lang w:val="nl-NL"/>
                    </w:rPr>
                    <w:t>2 học phần , 6TC</w:t>
                  </w:r>
                </w:p>
              </w:tc>
            </w:tr>
            <w:tr w:rsidR="00E043DC" w:rsidRPr="00CF310B" w:rsidTr="001108FC">
              <w:trPr>
                <w:cantSplit/>
                <w:trHeight w:val="679"/>
                <w:jc w:val="center"/>
              </w:trPr>
              <w:tc>
                <w:tcPr>
                  <w:tcW w:w="629" w:type="dxa"/>
                  <w:vAlign w:val="center"/>
                </w:tcPr>
                <w:p w:rsidR="00E043DC" w:rsidRPr="00CF310B" w:rsidRDefault="00E043DC" w:rsidP="001108FC">
                  <w:pPr>
                    <w:widowControl w:val="0"/>
                    <w:numPr>
                      <w:ilvl w:val="0"/>
                      <w:numId w:val="1"/>
                    </w:numPr>
                    <w:spacing w:after="0" w:line="240" w:lineRule="auto"/>
                    <w:ind w:left="0" w:firstLine="0"/>
                    <w:jc w:val="center"/>
                    <w:rPr>
                      <w:rFonts w:ascii="Times New Roman" w:hAnsi="Times New Roman" w:cs="Times New Roman"/>
                      <w:sz w:val="26"/>
                      <w:szCs w:val="26"/>
                      <w:lang w:val="nl-NL"/>
                    </w:rPr>
                  </w:pPr>
                </w:p>
              </w:tc>
              <w:tc>
                <w:tcPr>
                  <w:tcW w:w="1891" w:type="dxa"/>
                  <w:tcMar>
                    <w:left w:w="28" w:type="dxa"/>
                    <w:right w:w="28" w:type="dxa"/>
                  </w:tcMar>
                </w:tcPr>
                <w:p w:rsidR="00E043DC" w:rsidRPr="00CF310B" w:rsidRDefault="00E043DC" w:rsidP="001108FC">
                  <w:pPr>
                    <w:pStyle w:val="BodyText"/>
                    <w:spacing w:after="0"/>
                    <w:jc w:val="center"/>
                    <w:rPr>
                      <w:rFonts w:ascii="Times New Roman" w:hAnsi="Times New Roman"/>
                      <w:sz w:val="26"/>
                      <w:szCs w:val="26"/>
                      <w:lang w:val="nl-NL" w:eastAsia="en-US"/>
                    </w:rPr>
                  </w:pPr>
                  <w:r w:rsidRPr="00CF310B">
                    <w:rPr>
                      <w:rFonts w:ascii="Times New Roman" w:hAnsi="Times New Roman"/>
                      <w:sz w:val="26"/>
                      <w:szCs w:val="26"/>
                      <w:lang w:val="nl-NL" w:eastAsia="en-US"/>
                    </w:rPr>
                    <w:t>Nguyễn Ngọc Việt</w:t>
                  </w:r>
                </w:p>
              </w:tc>
              <w:tc>
                <w:tcPr>
                  <w:tcW w:w="1080" w:type="dxa"/>
                  <w:tcMar>
                    <w:left w:w="28" w:type="dxa"/>
                    <w:right w:w="28" w:type="dxa"/>
                  </w:tcMar>
                </w:tcPr>
                <w:p w:rsidR="00E043DC" w:rsidRPr="00CF310B" w:rsidRDefault="00E043DC" w:rsidP="001108FC">
                  <w:pPr>
                    <w:pStyle w:val="BodyText"/>
                    <w:spacing w:after="0"/>
                    <w:jc w:val="center"/>
                    <w:rPr>
                      <w:rFonts w:ascii="Times New Roman" w:hAnsi="Times New Roman"/>
                      <w:sz w:val="26"/>
                      <w:szCs w:val="26"/>
                      <w:lang w:val="nl-NL" w:eastAsia="en-US"/>
                    </w:rPr>
                  </w:pPr>
                </w:p>
              </w:tc>
              <w:tc>
                <w:tcPr>
                  <w:tcW w:w="1170" w:type="dxa"/>
                  <w:tcMar>
                    <w:left w:w="28" w:type="dxa"/>
                    <w:right w:w="28" w:type="dxa"/>
                  </w:tcMar>
                </w:tcPr>
                <w:p w:rsidR="00E043DC" w:rsidRPr="00CF310B" w:rsidRDefault="00E043DC" w:rsidP="001108FC">
                  <w:pPr>
                    <w:pStyle w:val="BodyText"/>
                    <w:spacing w:after="0"/>
                    <w:jc w:val="center"/>
                    <w:rPr>
                      <w:rFonts w:ascii="Times New Roman" w:hAnsi="Times New Roman"/>
                      <w:sz w:val="26"/>
                      <w:szCs w:val="26"/>
                      <w:lang w:val="nl-NL"/>
                    </w:rPr>
                  </w:pPr>
                  <w:r w:rsidRPr="00CF310B">
                    <w:rPr>
                      <w:rFonts w:ascii="Times New Roman" w:hAnsi="Times New Roman"/>
                      <w:sz w:val="26"/>
                      <w:szCs w:val="26"/>
                      <w:lang w:val="nl-NL"/>
                    </w:rPr>
                    <w:t>TS 2012</w:t>
                  </w:r>
                </w:p>
              </w:tc>
              <w:tc>
                <w:tcPr>
                  <w:tcW w:w="1350" w:type="dxa"/>
                  <w:tcMar>
                    <w:left w:w="28" w:type="dxa"/>
                    <w:right w:w="28" w:type="dxa"/>
                  </w:tcMar>
                </w:tcPr>
                <w:p w:rsidR="00E043DC" w:rsidRPr="00CF310B" w:rsidRDefault="00E043DC" w:rsidP="001108FC">
                  <w:pPr>
                    <w:pStyle w:val="BodyText"/>
                    <w:spacing w:after="0"/>
                    <w:jc w:val="center"/>
                    <w:rPr>
                      <w:rFonts w:ascii="Times New Roman" w:hAnsi="Times New Roman"/>
                      <w:sz w:val="26"/>
                      <w:szCs w:val="26"/>
                      <w:lang w:val="nl-NL"/>
                    </w:rPr>
                  </w:pPr>
                  <w:r w:rsidRPr="00CF310B">
                    <w:rPr>
                      <w:rFonts w:ascii="Times New Roman" w:hAnsi="Times New Roman"/>
                      <w:sz w:val="26"/>
                      <w:szCs w:val="26"/>
                      <w:lang w:val="nl-NL"/>
                    </w:rPr>
                    <w:t>GDTC</w:t>
                  </w:r>
                </w:p>
              </w:tc>
              <w:tc>
                <w:tcPr>
                  <w:tcW w:w="2881" w:type="dxa"/>
                  <w:shd w:val="clear" w:color="auto" w:fill="auto"/>
                  <w:tcMar>
                    <w:left w:w="57" w:type="dxa"/>
                    <w:right w:w="57" w:type="dxa"/>
                  </w:tcMar>
                  <w:vAlign w:val="center"/>
                </w:tcPr>
                <w:p w:rsidR="00E043DC" w:rsidRPr="00CF310B" w:rsidRDefault="00E043DC" w:rsidP="001108FC">
                  <w:pPr>
                    <w:widowControl w:val="0"/>
                    <w:spacing w:after="0" w:line="240" w:lineRule="auto"/>
                    <w:rPr>
                      <w:rFonts w:ascii="Times New Roman" w:hAnsi="Times New Roman" w:cs="Times New Roman"/>
                      <w:sz w:val="26"/>
                      <w:szCs w:val="26"/>
                      <w:lang w:val="nl-NL"/>
                    </w:rPr>
                  </w:pPr>
                  <w:r w:rsidRPr="00CF310B">
                    <w:rPr>
                      <w:rFonts w:ascii="Times New Roman" w:hAnsi="Times New Roman" w:cs="Times New Roman"/>
                      <w:sz w:val="26"/>
                      <w:szCs w:val="26"/>
                      <w:lang w:val="nl-NL"/>
                    </w:rPr>
                    <w:t>2 học phần, 7 TC</w:t>
                  </w:r>
                </w:p>
              </w:tc>
            </w:tr>
            <w:tr w:rsidR="00E043DC" w:rsidRPr="00CF310B" w:rsidTr="001108FC">
              <w:trPr>
                <w:cantSplit/>
                <w:trHeight w:val="679"/>
                <w:jc w:val="center"/>
              </w:trPr>
              <w:tc>
                <w:tcPr>
                  <w:tcW w:w="629" w:type="dxa"/>
                  <w:vAlign w:val="center"/>
                </w:tcPr>
                <w:p w:rsidR="00E043DC" w:rsidRPr="00CF310B" w:rsidRDefault="00E043DC" w:rsidP="001108FC">
                  <w:pPr>
                    <w:widowControl w:val="0"/>
                    <w:numPr>
                      <w:ilvl w:val="0"/>
                      <w:numId w:val="1"/>
                    </w:numPr>
                    <w:spacing w:after="0" w:line="240" w:lineRule="auto"/>
                    <w:ind w:left="0" w:firstLine="0"/>
                    <w:jc w:val="center"/>
                    <w:rPr>
                      <w:rFonts w:ascii="Times New Roman" w:hAnsi="Times New Roman" w:cs="Times New Roman"/>
                      <w:sz w:val="26"/>
                      <w:szCs w:val="26"/>
                      <w:lang w:val="nl-NL"/>
                    </w:rPr>
                  </w:pPr>
                </w:p>
              </w:tc>
              <w:tc>
                <w:tcPr>
                  <w:tcW w:w="1891" w:type="dxa"/>
                  <w:tcMar>
                    <w:left w:w="28" w:type="dxa"/>
                    <w:right w:w="28" w:type="dxa"/>
                  </w:tcMar>
                </w:tcPr>
                <w:p w:rsidR="00E043DC" w:rsidRPr="00CF310B" w:rsidRDefault="00E043DC" w:rsidP="001108FC">
                  <w:pPr>
                    <w:pStyle w:val="BodyText"/>
                    <w:spacing w:after="0"/>
                    <w:jc w:val="center"/>
                    <w:rPr>
                      <w:rFonts w:ascii="Times New Roman" w:hAnsi="Times New Roman"/>
                      <w:sz w:val="26"/>
                      <w:szCs w:val="26"/>
                      <w:lang w:val="nl-NL" w:eastAsia="en-US"/>
                    </w:rPr>
                  </w:pPr>
                  <w:r w:rsidRPr="00CF310B">
                    <w:rPr>
                      <w:rFonts w:ascii="Times New Roman" w:hAnsi="Times New Roman"/>
                      <w:sz w:val="26"/>
                      <w:szCs w:val="26"/>
                      <w:lang w:val="nl-NL" w:eastAsia="en-US"/>
                    </w:rPr>
                    <w:t>Đậu Bình Hương</w:t>
                  </w:r>
                </w:p>
              </w:tc>
              <w:tc>
                <w:tcPr>
                  <w:tcW w:w="1080" w:type="dxa"/>
                  <w:tcMar>
                    <w:left w:w="28" w:type="dxa"/>
                    <w:right w:w="28" w:type="dxa"/>
                  </w:tcMar>
                </w:tcPr>
                <w:p w:rsidR="00E043DC" w:rsidRPr="00CF310B" w:rsidRDefault="00E043DC" w:rsidP="001108FC">
                  <w:pPr>
                    <w:pStyle w:val="BodyText"/>
                    <w:spacing w:after="0"/>
                    <w:jc w:val="center"/>
                    <w:rPr>
                      <w:rFonts w:ascii="Times New Roman" w:hAnsi="Times New Roman"/>
                      <w:sz w:val="26"/>
                      <w:szCs w:val="26"/>
                      <w:lang w:val="nl-NL" w:eastAsia="en-US"/>
                    </w:rPr>
                  </w:pPr>
                </w:p>
              </w:tc>
              <w:tc>
                <w:tcPr>
                  <w:tcW w:w="1170" w:type="dxa"/>
                  <w:tcMar>
                    <w:left w:w="28" w:type="dxa"/>
                    <w:right w:w="28" w:type="dxa"/>
                  </w:tcMar>
                </w:tcPr>
                <w:p w:rsidR="00E043DC" w:rsidRPr="00CF310B" w:rsidRDefault="00E043DC" w:rsidP="001108FC">
                  <w:pPr>
                    <w:pStyle w:val="BodyText"/>
                    <w:spacing w:after="0"/>
                    <w:jc w:val="center"/>
                    <w:rPr>
                      <w:rFonts w:ascii="Times New Roman" w:hAnsi="Times New Roman"/>
                      <w:sz w:val="26"/>
                      <w:szCs w:val="26"/>
                      <w:lang w:val="nl-NL"/>
                    </w:rPr>
                  </w:pPr>
                  <w:r w:rsidRPr="00CF310B">
                    <w:rPr>
                      <w:rFonts w:ascii="Times New Roman" w:hAnsi="Times New Roman"/>
                      <w:sz w:val="26"/>
                      <w:szCs w:val="26"/>
                      <w:lang w:val="nl-NL"/>
                    </w:rPr>
                    <w:t>Th.S, Việt Nam 2001</w:t>
                  </w:r>
                </w:p>
              </w:tc>
              <w:tc>
                <w:tcPr>
                  <w:tcW w:w="1350" w:type="dxa"/>
                  <w:tcMar>
                    <w:left w:w="28" w:type="dxa"/>
                    <w:right w:w="28" w:type="dxa"/>
                  </w:tcMar>
                </w:tcPr>
                <w:p w:rsidR="00E043DC" w:rsidRPr="00CF310B" w:rsidRDefault="00E043DC" w:rsidP="001108FC">
                  <w:pPr>
                    <w:pStyle w:val="BodyText"/>
                    <w:spacing w:after="0"/>
                    <w:jc w:val="center"/>
                    <w:rPr>
                      <w:rFonts w:ascii="Times New Roman" w:hAnsi="Times New Roman"/>
                      <w:sz w:val="26"/>
                      <w:szCs w:val="26"/>
                      <w:lang w:val="nl-NL"/>
                    </w:rPr>
                  </w:pPr>
                  <w:r w:rsidRPr="00CF310B">
                    <w:rPr>
                      <w:rFonts w:ascii="Times New Roman" w:hAnsi="Times New Roman"/>
                      <w:sz w:val="26"/>
                      <w:szCs w:val="26"/>
                      <w:lang w:val="nl-NL"/>
                    </w:rPr>
                    <w:t>GDTC</w:t>
                  </w:r>
                </w:p>
              </w:tc>
              <w:tc>
                <w:tcPr>
                  <w:tcW w:w="2881" w:type="dxa"/>
                  <w:shd w:val="clear" w:color="auto" w:fill="auto"/>
                  <w:tcMar>
                    <w:left w:w="57" w:type="dxa"/>
                    <w:right w:w="57" w:type="dxa"/>
                  </w:tcMar>
                  <w:vAlign w:val="center"/>
                </w:tcPr>
                <w:p w:rsidR="00E043DC" w:rsidRPr="00CF310B" w:rsidRDefault="00E043DC" w:rsidP="001108FC">
                  <w:pPr>
                    <w:widowControl w:val="0"/>
                    <w:spacing w:after="0" w:line="240" w:lineRule="auto"/>
                    <w:rPr>
                      <w:rFonts w:ascii="Times New Roman" w:hAnsi="Times New Roman" w:cs="Times New Roman"/>
                      <w:sz w:val="26"/>
                      <w:szCs w:val="26"/>
                      <w:lang w:val="nl-NL"/>
                    </w:rPr>
                  </w:pPr>
                  <w:r w:rsidRPr="00CF310B">
                    <w:rPr>
                      <w:rFonts w:ascii="Times New Roman" w:hAnsi="Times New Roman" w:cs="Times New Roman"/>
                      <w:sz w:val="26"/>
                      <w:szCs w:val="26"/>
                      <w:lang w:val="nl-NL"/>
                    </w:rPr>
                    <w:t>2 học phần, 6 TC</w:t>
                  </w:r>
                </w:p>
              </w:tc>
            </w:tr>
            <w:tr w:rsidR="00E043DC" w:rsidRPr="00CF310B" w:rsidTr="001108FC">
              <w:trPr>
                <w:cantSplit/>
                <w:trHeight w:val="679"/>
                <w:jc w:val="center"/>
              </w:trPr>
              <w:tc>
                <w:tcPr>
                  <w:tcW w:w="629" w:type="dxa"/>
                  <w:vAlign w:val="center"/>
                </w:tcPr>
                <w:p w:rsidR="00E043DC" w:rsidRPr="00CF310B" w:rsidRDefault="00E043DC" w:rsidP="001108FC">
                  <w:pPr>
                    <w:widowControl w:val="0"/>
                    <w:numPr>
                      <w:ilvl w:val="0"/>
                      <w:numId w:val="1"/>
                    </w:numPr>
                    <w:spacing w:after="0" w:line="240" w:lineRule="auto"/>
                    <w:ind w:left="0" w:firstLine="0"/>
                    <w:jc w:val="center"/>
                    <w:rPr>
                      <w:rFonts w:ascii="Times New Roman" w:hAnsi="Times New Roman" w:cs="Times New Roman"/>
                      <w:sz w:val="26"/>
                      <w:szCs w:val="26"/>
                      <w:lang w:val="nl-NL"/>
                    </w:rPr>
                  </w:pPr>
                </w:p>
              </w:tc>
              <w:tc>
                <w:tcPr>
                  <w:tcW w:w="1891" w:type="dxa"/>
                  <w:tcMar>
                    <w:left w:w="28" w:type="dxa"/>
                    <w:right w:w="28" w:type="dxa"/>
                  </w:tcMar>
                </w:tcPr>
                <w:p w:rsidR="00E043DC" w:rsidRPr="00CF310B" w:rsidRDefault="00E043DC" w:rsidP="001108FC">
                  <w:pPr>
                    <w:pStyle w:val="BodyText"/>
                    <w:spacing w:after="0"/>
                    <w:jc w:val="center"/>
                    <w:rPr>
                      <w:rFonts w:ascii="Times New Roman" w:hAnsi="Times New Roman"/>
                      <w:sz w:val="26"/>
                      <w:szCs w:val="26"/>
                      <w:lang w:val="nl-NL" w:eastAsia="en-US"/>
                    </w:rPr>
                  </w:pPr>
                  <w:r w:rsidRPr="00CF310B">
                    <w:rPr>
                      <w:rFonts w:ascii="Times New Roman" w:hAnsi="Times New Roman"/>
                      <w:sz w:val="26"/>
                      <w:szCs w:val="26"/>
                      <w:lang w:val="nl-NL" w:eastAsia="en-US"/>
                    </w:rPr>
                    <w:t>Phan Sinh</w:t>
                  </w:r>
                </w:p>
              </w:tc>
              <w:tc>
                <w:tcPr>
                  <w:tcW w:w="1080" w:type="dxa"/>
                  <w:tcMar>
                    <w:left w:w="28" w:type="dxa"/>
                    <w:right w:w="28" w:type="dxa"/>
                  </w:tcMar>
                </w:tcPr>
                <w:p w:rsidR="00E043DC" w:rsidRPr="00CF310B" w:rsidRDefault="00E043DC" w:rsidP="001108FC">
                  <w:pPr>
                    <w:pStyle w:val="BodyText"/>
                    <w:spacing w:after="0"/>
                    <w:jc w:val="center"/>
                    <w:rPr>
                      <w:rFonts w:ascii="Times New Roman" w:hAnsi="Times New Roman"/>
                      <w:sz w:val="26"/>
                      <w:szCs w:val="26"/>
                      <w:lang w:val="nl-NL" w:eastAsia="en-US"/>
                    </w:rPr>
                  </w:pPr>
                </w:p>
              </w:tc>
              <w:tc>
                <w:tcPr>
                  <w:tcW w:w="1170" w:type="dxa"/>
                  <w:tcMar>
                    <w:left w:w="28" w:type="dxa"/>
                    <w:right w:w="28" w:type="dxa"/>
                  </w:tcMar>
                </w:tcPr>
                <w:p w:rsidR="00E043DC" w:rsidRPr="00CF310B" w:rsidRDefault="00E043DC" w:rsidP="001108FC">
                  <w:pPr>
                    <w:pStyle w:val="BodyText"/>
                    <w:spacing w:after="0"/>
                    <w:jc w:val="center"/>
                    <w:rPr>
                      <w:rFonts w:ascii="Times New Roman" w:hAnsi="Times New Roman"/>
                      <w:sz w:val="26"/>
                      <w:szCs w:val="26"/>
                      <w:lang w:val="nl-NL"/>
                    </w:rPr>
                  </w:pPr>
                  <w:r w:rsidRPr="00CF310B">
                    <w:rPr>
                      <w:rFonts w:ascii="Times New Roman" w:hAnsi="Times New Roman"/>
                      <w:sz w:val="26"/>
                      <w:szCs w:val="26"/>
                      <w:lang w:val="nl-NL"/>
                    </w:rPr>
                    <w:t>Th .S, Việt Nam 2001</w:t>
                  </w:r>
                </w:p>
              </w:tc>
              <w:tc>
                <w:tcPr>
                  <w:tcW w:w="1350" w:type="dxa"/>
                  <w:tcMar>
                    <w:left w:w="28" w:type="dxa"/>
                    <w:right w:w="28" w:type="dxa"/>
                  </w:tcMar>
                </w:tcPr>
                <w:p w:rsidR="00E043DC" w:rsidRPr="00CF310B" w:rsidRDefault="00E043DC" w:rsidP="001108FC">
                  <w:pPr>
                    <w:pStyle w:val="BodyText"/>
                    <w:spacing w:after="0"/>
                    <w:jc w:val="center"/>
                    <w:rPr>
                      <w:rFonts w:ascii="Times New Roman" w:hAnsi="Times New Roman"/>
                      <w:sz w:val="26"/>
                      <w:szCs w:val="26"/>
                      <w:lang w:val="nl-NL"/>
                    </w:rPr>
                  </w:pPr>
                  <w:r w:rsidRPr="00CF310B">
                    <w:rPr>
                      <w:rFonts w:ascii="Times New Roman" w:hAnsi="Times New Roman"/>
                      <w:sz w:val="26"/>
                      <w:szCs w:val="26"/>
                      <w:lang w:val="nl-NL"/>
                    </w:rPr>
                    <w:t>GDTC</w:t>
                  </w:r>
                </w:p>
              </w:tc>
              <w:tc>
                <w:tcPr>
                  <w:tcW w:w="2881" w:type="dxa"/>
                  <w:shd w:val="clear" w:color="auto" w:fill="auto"/>
                  <w:tcMar>
                    <w:left w:w="57" w:type="dxa"/>
                    <w:right w:w="57" w:type="dxa"/>
                  </w:tcMar>
                </w:tcPr>
                <w:p w:rsidR="00E043DC" w:rsidRPr="00CF310B" w:rsidRDefault="00E043DC" w:rsidP="001108FC">
                  <w:pPr>
                    <w:rPr>
                      <w:rFonts w:ascii="Times New Roman" w:hAnsi="Times New Roman" w:cs="Times New Roman"/>
                      <w:sz w:val="26"/>
                      <w:szCs w:val="26"/>
                    </w:rPr>
                  </w:pPr>
                  <w:r w:rsidRPr="00CF310B">
                    <w:rPr>
                      <w:rFonts w:ascii="Times New Roman" w:hAnsi="Times New Roman" w:cs="Times New Roman"/>
                      <w:sz w:val="26"/>
                      <w:szCs w:val="26"/>
                      <w:lang w:val="nl-NL"/>
                    </w:rPr>
                    <w:t>2 học phần, 8 TC</w:t>
                  </w:r>
                </w:p>
              </w:tc>
            </w:tr>
            <w:tr w:rsidR="00E043DC" w:rsidRPr="00CF310B" w:rsidTr="001108FC">
              <w:trPr>
                <w:cantSplit/>
                <w:trHeight w:val="679"/>
                <w:jc w:val="center"/>
              </w:trPr>
              <w:tc>
                <w:tcPr>
                  <w:tcW w:w="629" w:type="dxa"/>
                  <w:vAlign w:val="center"/>
                </w:tcPr>
                <w:p w:rsidR="00E043DC" w:rsidRPr="00CF310B" w:rsidRDefault="00E043DC" w:rsidP="001108FC">
                  <w:pPr>
                    <w:widowControl w:val="0"/>
                    <w:numPr>
                      <w:ilvl w:val="0"/>
                      <w:numId w:val="1"/>
                    </w:numPr>
                    <w:spacing w:after="0" w:line="240" w:lineRule="auto"/>
                    <w:ind w:left="0" w:firstLine="0"/>
                    <w:jc w:val="center"/>
                    <w:rPr>
                      <w:rFonts w:ascii="Times New Roman" w:hAnsi="Times New Roman" w:cs="Times New Roman"/>
                      <w:sz w:val="26"/>
                      <w:szCs w:val="26"/>
                      <w:lang w:val="nl-NL"/>
                    </w:rPr>
                  </w:pPr>
                </w:p>
              </w:tc>
              <w:tc>
                <w:tcPr>
                  <w:tcW w:w="1891" w:type="dxa"/>
                  <w:tcMar>
                    <w:left w:w="28" w:type="dxa"/>
                    <w:right w:w="28" w:type="dxa"/>
                  </w:tcMar>
                </w:tcPr>
                <w:p w:rsidR="00E043DC" w:rsidRPr="00CF310B" w:rsidRDefault="00E043DC" w:rsidP="001108FC">
                  <w:pPr>
                    <w:pStyle w:val="BodyText"/>
                    <w:spacing w:after="0"/>
                    <w:jc w:val="center"/>
                    <w:rPr>
                      <w:rFonts w:ascii="Times New Roman" w:hAnsi="Times New Roman"/>
                      <w:sz w:val="26"/>
                      <w:szCs w:val="26"/>
                      <w:lang w:val="nl-NL" w:eastAsia="en-US"/>
                    </w:rPr>
                  </w:pPr>
                  <w:r w:rsidRPr="00CF310B">
                    <w:rPr>
                      <w:rFonts w:ascii="Times New Roman" w:hAnsi="Times New Roman"/>
                      <w:sz w:val="26"/>
                      <w:szCs w:val="26"/>
                      <w:lang w:val="nl-NL" w:eastAsia="en-US"/>
                    </w:rPr>
                    <w:t>Đậu Bắc Sơn</w:t>
                  </w:r>
                </w:p>
              </w:tc>
              <w:tc>
                <w:tcPr>
                  <w:tcW w:w="1080" w:type="dxa"/>
                  <w:tcMar>
                    <w:left w:w="28" w:type="dxa"/>
                    <w:right w:w="28" w:type="dxa"/>
                  </w:tcMar>
                </w:tcPr>
                <w:p w:rsidR="00E043DC" w:rsidRPr="00CF310B" w:rsidRDefault="00E043DC" w:rsidP="001108FC">
                  <w:pPr>
                    <w:pStyle w:val="BodyText"/>
                    <w:spacing w:after="0"/>
                    <w:jc w:val="center"/>
                    <w:rPr>
                      <w:rFonts w:ascii="Times New Roman" w:hAnsi="Times New Roman"/>
                      <w:sz w:val="26"/>
                      <w:szCs w:val="26"/>
                      <w:lang w:val="nl-NL" w:eastAsia="en-US"/>
                    </w:rPr>
                  </w:pPr>
                </w:p>
              </w:tc>
              <w:tc>
                <w:tcPr>
                  <w:tcW w:w="1170" w:type="dxa"/>
                  <w:tcMar>
                    <w:left w:w="28" w:type="dxa"/>
                    <w:right w:w="28" w:type="dxa"/>
                  </w:tcMar>
                </w:tcPr>
                <w:p w:rsidR="00E043DC" w:rsidRPr="00CF310B" w:rsidRDefault="00E043DC" w:rsidP="001108FC">
                  <w:pPr>
                    <w:pStyle w:val="BodyText"/>
                    <w:spacing w:after="0"/>
                    <w:jc w:val="center"/>
                    <w:rPr>
                      <w:rFonts w:ascii="Times New Roman" w:hAnsi="Times New Roman"/>
                      <w:sz w:val="26"/>
                      <w:szCs w:val="26"/>
                      <w:lang w:val="nl-NL"/>
                    </w:rPr>
                  </w:pPr>
                  <w:r w:rsidRPr="00CF310B">
                    <w:rPr>
                      <w:rFonts w:ascii="Times New Roman" w:hAnsi="Times New Roman"/>
                      <w:sz w:val="26"/>
                      <w:szCs w:val="26"/>
                      <w:lang w:val="nl-NL"/>
                    </w:rPr>
                    <w:t>Th.S, Việt Nam 2001</w:t>
                  </w:r>
                </w:p>
              </w:tc>
              <w:tc>
                <w:tcPr>
                  <w:tcW w:w="1350" w:type="dxa"/>
                  <w:tcMar>
                    <w:left w:w="28" w:type="dxa"/>
                    <w:right w:w="28" w:type="dxa"/>
                  </w:tcMar>
                </w:tcPr>
                <w:p w:rsidR="00E043DC" w:rsidRPr="00CF310B" w:rsidRDefault="00E043DC" w:rsidP="001108FC">
                  <w:pPr>
                    <w:pStyle w:val="BodyText"/>
                    <w:spacing w:after="0"/>
                    <w:jc w:val="center"/>
                    <w:rPr>
                      <w:rFonts w:ascii="Times New Roman" w:hAnsi="Times New Roman"/>
                      <w:sz w:val="26"/>
                      <w:szCs w:val="26"/>
                      <w:lang w:val="nl-NL"/>
                    </w:rPr>
                  </w:pPr>
                  <w:r w:rsidRPr="00CF310B">
                    <w:rPr>
                      <w:rFonts w:ascii="Times New Roman" w:hAnsi="Times New Roman"/>
                      <w:sz w:val="26"/>
                      <w:szCs w:val="26"/>
                      <w:lang w:val="nl-NL"/>
                    </w:rPr>
                    <w:t>GDTC</w:t>
                  </w:r>
                </w:p>
              </w:tc>
              <w:tc>
                <w:tcPr>
                  <w:tcW w:w="2881" w:type="dxa"/>
                  <w:shd w:val="clear" w:color="auto" w:fill="auto"/>
                  <w:tcMar>
                    <w:left w:w="57" w:type="dxa"/>
                    <w:right w:w="57" w:type="dxa"/>
                  </w:tcMar>
                </w:tcPr>
                <w:p w:rsidR="00E043DC" w:rsidRPr="00CF310B" w:rsidRDefault="00E043DC" w:rsidP="001108FC">
                  <w:pPr>
                    <w:rPr>
                      <w:rFonts w:ascii="Times New Roman" w:hAnsi="Times New Roman" w:cs="Times New Roman"/>
                      <w:sz w:val="26"/>
                      <w:szCs w:val="26"/>
                    </w:rPr>
                  </w:pPr>
                  <w:r w:rsidRPr="00CF310B">
                    <w:rPr>
                      <w:rFonts w:ascii="Times New Roman" w:hAnsi="Times New Roman" w:cs="Times New Roman"/>
                      <w:sz w:val="26"/>
                      <w:szCs w:val="26"/>
                      <w:lang w:val="nl-NL"/>
                    </w:rPr>
                    <w:t>3 học phần, 12 TC</w:t>
                  </w:r>
                </w:p>
              </w:tc>
            </w:tr>
            <w:tr w:rsidR="00E043DC" w:rsidRPr="00CF310B" w:rsidTr="001108FC">
              <w:trPr>
                <w:cantSplit/>
                <w:trHeight w:val="679"/>
                <w:jc w:val="center"/>
              </w:trPr>
              <w:tc>
                <w:tcPr>
                  <w:tcW w:w="629" w:type="dxa"/>
                  <w:vAlign w:val="center"/>
                </w:tcPr>
                <w:p w:rsidR="00E043DC" w:rsidRPr="00CF310B" w:rsidRDefault="00E043DC" w:rsidP="001108FC">
                  <w:pPr>
                    <w:widowControl w:val="0"/>
                    <w:numPr>
                      <w:ilvl w:val="0"/>
                      <w:numId w:val="1"/>
                    </w:numPr>
                    <w:spacing w:after="0" w:line="240" w:lineRule="auto"/>
                    <w:ind w:left="0" w:firstLine="0"/>
                    <w:jc w:val="center"/>
                    <w:rPr>
                      <w:rFonts w:ascii="Times New Roman" w:hAnsi="Times New Roman" w:cs="Times New Roman"/>
                      <w:sz w:val="26"/>
                      <w:szCs w:val="26"/>
                      <w:lang w:val="nl-NL"/>
                    </w:rPr>
                  </w:pPr>
                </w:p>
              </w:tc>
              <w:tc>
                <w:tcPr>
                  <w:tcW w:w="1891" w:type="dxa"/>
                  <w:tcMar>
                    <w:left w:w="28" w:type="dxa"/>
                    <w:right w:w="28" w:type="dxa"/>
                  </w:tcMar>
                </w:tcPr>
                <w:p w:rsidR="00E043DC" w:rsidRPr="00CF310B" w:rsidRDefault="00E043DC" w:rsidP="001108FC">
                  <w:pPr>
                    <w:pStyle w:val="BodyText"/>
                    <w:spacing w:after="0"/>
                    <w:jc w:val="center"/>
                    <w:rPr>
                      <w:rFonts w:ascii="Times New Roman" w:hAnsi="Times New Roman"/>
                      <w:sz w:val="26"/>
                      <w:szCs w:val="26"/>
                      <w:lang w:val="nl-NL" w:eastAsia="en-US"/>
                    </w:rPr>
                  </w:pPr>
                  <w:r w:rsidRPr="00CF310B">
                    <w:rPr>
                      <w:rFonts w:ascii="Times New Roman" w:hAnsi="Times New Roman"/>
                      <w:sz w:val="26"/>
                      <w:szCs w:val="26"/>
                      <w:lang w:val="nl-NL" w:eastAsia="en-US"/>
                    </w:rPr>
                    <w:t>Nguyễn Quốc Đảng</w:t>
                  </w:r>
                </w:p>
              </w:tc>
              <w:tc>
                <w:tcPr>
                  <w:tcW w:w="1080" w:type="dxa"/>
                  <w:tcMar>
                    <w:left w:w="28" w:type="dxa"/>
                    <w:right w:w="28" w:type="dxa"/>
                  </w:tcMar>
                </w:tcPr>
                <w:p w:rsidR="00E043DC" w:rsidRPr="00CF310B" w:rsidRDefault="00E043DC" w:rsidP="001108FC">
                  <w:pPr>
                    <w:pStyle w:val="BodyText"/>
                    <w:spacing w:after="0"/>
                    <w:jc w:val="center"/>
                    <w:rPr>
                      <w:rFonts w:ascii="Times New Roman" w:hAnsi="Times New Roman"/>
                      <w:sz w:val="26"/>
                      <w:szCs w:val="26"/>
                      <w:lang w:val="nl-NL" w:eastAsia="en-US"/>
                    </w:rPr>
                  </w:pPr>
                </w:p>
              </w:tc>
              <w:tc>
                <w:tcPr>
                  <w:tcW w:w="1170" w:type="dxa"/>
                  <w:tcMar>
                    <w:left w:w="28" w:type="dxa"/>
                    <w:right w:w="28" w:type="dxa"/>
                  </w:tcMar>
                </w:tcPr>
                <w:p w:rsidR="00E043DC" w:rsidRPr="00CF310B" w:rsidRDefault="00E043DC" w:rsidP="001108FC">
                  <w:pPr>
                    <w:pStyle w:val="BodyText"/>
                    <w:spacing w:after="0"/>
                    <w:jc w:val="center"/>
                    <w:rPr>
                      <w:rFonts w:ascii="Times New Roman" w:hAnsi="Times New Roman"/>
                      <w:sz w:val="26"/>
                      <w:szCs w:val="26"/>
                      <w:lang w:val="nl-NL"/>
                    </w:rPr>
                  </w:pPr>
                  <w:r w:rsidRPr="00CF310B">
                    <w:rPr>
                      <w:rFonts w:ascii="Times New Roman" w:hAnsi="Times New Roman"/>
                      <w:sz w:val="26"/>
                      <w:szCs w:val="26"/>
                      <w:lang w:val="nl-NL"/>
                    </w:rPr>
                    <w:t>Th.S, Việt Nam 2006</w:t>
                  </w:r>
                </w:p>
              </w:tc>
              <w:tc>
                <w:tcPr>
                  <w:tcW w:w="1350" w:type="dxa"/>
                  <w:tcMar>
                    <w:left w:w="28" w:type="dxa"/>
                    <w:right w:w="28" w:type="dxa"/>
                  </w:tcMar>
                </w:tcPr>
                <w:p w:rsidR="00E043DC" w:rsidRPr="00CF310B" w:rsidRDefault="00E043DC" w:rsidP="001108FC">
                  <w:pPr>
                    <w:pStyle w:val="BodyText"/>
                    <w:spacing w:after="0"/>
                    <w:jc w:val="center"/>
                    <w:rPr>
                      <w:rFonts w:ascii="Times New Roman" w:hAnsi="Times New Roman"/>
                      <w:sz w:val="26"/>
                      <w:szCs w:val="26"/>
                      <w:lang w:val="nl-NL"/>
                    </w:rPr>
                  </w:pPr>
                  <w:r w:rsidRPr="00CF310B">
                    <w:rPr>
                      <w:rFonts w:ascii="Times New Roman" w:hAnsi="Times New Roman"/>
                      <w:sz w:val="26"/>
                      <w:szCs w:val="26"/>
                      <w:lang w:val="nl-NL"/>
                    </w:rPr>
                    <w:t>GDTC</w:t>
                  </w:r>
                </w:p>
              </w:tc>
              <w:tc>
                <w:tcPr>
                  <w:tcW w:w="2881" w:type="dxa"/>
                  <w:shd w:val="clear" w:color="auto" w:fill="auto"/>
                  <w:tcMar>
                    <w:left w:w="57" w:type="dxa"/>
                    <w:right w:w="57" w:type="dxa"/>
                  </w:tcMar>
                </w:tcPr>
                <w:p w:rsidR="00E043DC" w:rsidRPr="00CF310B" w:rsidRDefault="00E043DC" w:rsidP="001108FC">
                  <w:pPr>
                    <w:rPr>
                      <w:rFonts w:ascii="Times New Roman" w:hAnsi="Times New Roman" w:cs="Times New Roman"/>
                      <w:sz w:val="26"/>
                      <w:szCs w:val="26"/>
                    </w:rPr>
                  </w:pPr>
                  <w:r w:rsidRPr="00CF310B">
                    <w:rPr>
                      <w:rFonts w:ascii="Times New Roman" w:hAnsi="Times New Roman" w:cs="Times New Roman"/>
                      <w:sz w:val="26"/>
                      <w:szCs w:val="26"/>
                      <w:lang w:val="nl-NL"/>
                    </w:rPr>
                    <w:t>2 học phần, 10 TC</w:t>
                  </w:r>
                </w:p>
              </w:tc>
            </w:tr>
            <w:tr w:rsidR="00E043DC" w:rsidRPr="00CF310B" w:rsidTr="001108FC">
              <w:trPr>
                <w:cantSplit/>
                <w:trHeight w:val="679"/>
                <w:jc w:val="center"/>
              </w:trPr>
              <w:tc>
                <w:tcPr>
                  <w:tcW w:w="629" w:type="dxa"/>
                  <w:vAlign w:val="center"/>
                </w:tcPr>
                <w:p w:rsidR="00E043DC" w:rsidRPr="00CF310B" w:rsidRDefault="00E043DC" w:rsidP="001108FC">
                  <w:pPr>
                    <w:widowControl w:val="0"/>
                    <w:numPr>
                      <w:ilvl w:val="0"/>
                      <w:numId w:val="1"/>
                    </w:numPr>
                    <w:spacing w:after="0" w:line="240" w:lineRule="auto"/>
                    <w:ind w:left="0" w:firstLine="0"/>
                    <w:jc w:val="center"/>
                    <w:rPr>
                      <w:rFonts w:ascii="Times New Roman" w:hAnsi="Times New Roman" w:cs="Times New Roman"/>
                      <w:sz w:val="26"/>
                      <w:szCs w:val="26"/>
                      <w:lang w:val="nl-NL"/>
                    </w:rPr>
                  </w:pPr>
                </w:p>
              </w:tc>
              <w:tc>
                <w:tcPr>
                  <w:tcW w:w="1891" w:type="dxa"/>
                  <w:tcMar>
                    <w:left w:w="28" w:type="dxa"/>
                    <w:right w:w="28" w:type="dxa"/>
                  </w:tcMar>
                </w:tcPr>
                <w:p w:rsidR="00E043DC" w:rsidRPr="00CF310B" w:rsidRDefault="00E043DC" w:rsidP="001108FC">
                  <w:pPr>
                    <w:pStyle w:val="BodyText"/>
                    <w:spacing w:after="0"/>
                    <w:jc w:val="center"/>
                    <w:rPr>
                      <w:rFonts w:ascii="Times New Roman" w:hAnsi="Times New Roman"/>
                      <w:sz w:val="26"/>
                      <w:szCs w:val="26"/>
                      <w:lang w:val="nl-NL" w:eastAsia="en-US"/>
                    </w:rPr>
                  </w:pPr>
                  <w:r w:rsidRPr="00CF310B">
                    <w:rPr>
                      <w:rFonts w:ascii="Times New Roman" w:hAnsi="Times New Roman"/>
                      <w:sz w:val="26"/>
                      <w:szCs w:val="26"/>
                      <w:lang w:val="nl-NL" w:eastAsia="en-US"/>
                    </w:rPr>
                    <w:t>Trần Đức Thành</w:t>
                  </w:r>
                </w:p>
              </w:tc>
              <w:tc>
                <w:tcPr>
                  <w:tcW w:w="1080" w:type="dxa"/>
                  <w:tcMar>
                    <w:left w:w="28" w:type="dxa"/>
                    <w:right w:w="28" w:type="dxa"/>
                  </w:tcMar>
                </w:tcPr>
                <w:p w:rsidR="00E043DC" w:rsidRPr="00CF310B" w:rsidRDefault="00E043DC" w:rsidP="001108FC">
                  <w:pPr>
                    <w:pStyle w:val="BodyText"/>
                    <w:spacing w:after="0"/>
                    <w:jc w:val="center"/>
                    <w:rPr>
                      <w:rFonts w:ascii="Times New Roman" w:hAnsi="Times New Roman"/>
                      <w:sz w:val="26"/>
                      <w:szCs w:val="26"/>
                      <w:lang w:val="nl-NL" w:eastAsia="en-US"/>
                    </w:rPr>
                  </w:pPr>
                </w:p>
              </w:tc>
              <w:tc>
                <w:tcPr>
                  <w:tcW w:w="1170" w:type="dxa"/>
                  <w:tcMar>
                    <w:left w:w="28" w:type="dxa"/>
                    <w:right w:w="28" w:type="dxa"/>
                  </w:tcMar>
                </w:tcPr>
                <w:p w:rsidR="00E043DC" w:rsidRPr="00CF310B" w:rsidRDefault="00E043DC" w:rsidP="001108FC">
                  <w:pPr>
                    <w:pStyle w:val="BodyText"/>
                    <w:spacing w:after="0"/>
                    <w:jc w:val="center"/>
                    <w:rPr>
                      <w:rFonts w:ascii="Times New Roman" w:hAnsi="Times New Roman"/>
                      <w:sz w:val="26"/>
                      <w:szCs w:val="26"/>
                      <w:lang w:val="nl-NL"/>
                    </w:rPr>
                  </w:pPr>
                  <w:r w:rsidRPr="00CF310B">
                    <w:rPr>
                      <w:rFonts w:ascii="Times New Roman" w:hAnsi="Times New Roman"/>
                      <w:sz w:val="26"/>
                      <w:szCs w:val="26"/>
                      <w:lang w:val="nl-NL"/>
                    </w:rPr>
                    <w:t>Th.S, Việt Nam 2009</w:t>
                  </w:r>
                </w:p>
              </w:tc>
              <w:tc>
                <w:tcPr>
                  <w:tcW w:w="1350" w:type="dxa"/>
                  <w:tcMar>
                    <w:left w:w="28" w:type="dxa"/>
                    <w:right w:w="28" w:type="dxa"/>
                  </w:tcMar>
                </w:tcPr>
                <w:p w:rsidR="00E043DC" w:rsidRPr="00CF310B" w:rsidRDefault="00E043DC" w:rsidP="001108FC">
                  <w:pPr>
                    <w:pStyle w:val="BodyText"/>
                    <w:spacing w:after="0"/>
                    <w:jc w:val="center"/>
                    <w:rPr>
                      <w:rFonts w:ascii="Times New Roman" w:hAnsi="Times New Roman"/>
                      <w:sz w:val="26"/>
                      <w:szCs w:val="26"/>
                      <w:lang w:val="nl-NL"/>
                    </w:rPr>
                  </w:pPr>
                  <w:r w:rsidRPr="00CF310B">
                    <w:rPr>
                      <w:rFonts w:ascii="Times New Roman" w:hAnsi="Times New Roman"/>
                      <w:sz w:val="26"/>
                      <w:szCs w:val="26"/>
                      <w:lang w:val="nl-NL"/>
                    </w:rPr>
                    <w:t>GDTC</w:t>
                  </w:r>
                </w:p>
              </w:tc>
              <w:tc>
                <w:tcPr>
                  <w:tcW w:w="2881" w:type="dxa"/>
                  <w:shd w:val="clear" w:color="auto" w:fill="auto"/>
                  <w:tcMar>
                    <w:left w:w="57" w:type="dxa"/>
                    <w:right w:w="57" w:type="dxa"/>
                  </w:tcMar>
                </w:tcPr>
                <w:p w:rsidR="00E043DC" w:rsidRPr="00CF310B" w:rsidRDefault="00E043DC" w:rsidP="001108FC">
                  <w:pPr>
                    <w:rPr>
                      <w:rFonts w:ascii="Times New Roman" w:hAnsi="Times New Roman" w:cs="Times New Roman"/>
                      <w:sz w:val="26"/>
                      <w:szCs w:val="26"/>
                    </w:rPr>
                  </w:pPr>
                  <w:r w:rsidRPr="00CF310B">
                    <w:rPr>
                      <w:rFonts w:ascii="Times New Roman" w:hAnsi="Times New Roman" w:cs="Times New Roman"/>
                      <w:sz w:val="26"/>
                      <w:szCs w:val="26"/>
                      <w:lang w:val="nl-NL"/>
                    </w:rPr>
                    <w:t>3 học phần, 12 TC</w:t>
                  </w:r>
                </w:p>
              </w:tc>
            </w:tr>
            <w:tr w:rsidR="00E043DC" w:rsidRPr="00CF310B" w:rsidTr="001108FC">
              <w:trPr>
                <w:cantSplit/>
                <w:trHeight w:val="679"/>
                <w:jc w:val="center"/>
              </w:trPr>
              <w:tc>
                <w:tcPr>
                  <w:tcW w:w="629" w:type="dxa"/>
                  <w:vAlign w:val="center"/>
                </w:tcPr>
                <w:p w:rsidR="00E043DC" w:rsidRPr="00CF310B" w:rsidRDefault="00E043DC" w:rsidP="001108FC">
                  <w:pPr>
                    <w:widowControl w:val="0"/>
                    <w:numPr>
                      <w:ilvl w:val="0"/>
                      <w:numId w:val="1"/>
                    </w:numPr>
                    <w:spacing w:after="0" w:line="240" w:lineRule="auto"/>
                    <w:ind w:left="0" w:firstLine="0"/>
                    <w:jc w:val="center"/>
                    <w:rPr>
                      <w:rFonts w:ascii="Times New Roman" w:hAnsi="Times New Roman" w:cs="Times New Roman"/>
                      <w:sz w:val="26"/>
                      <w:szCs w:val="26"/>
                      <w:lang w:val="nl-NL"/>
                    </w:rPr>
                  </w:pPr>
                </w:p>
              </w:tc>
              <w:tc>
                <w:tcPr>
                  <w:tcW w:w="1891" w:type="dxa"/>
                  <w:tcMar>
                    <w:left w:w="28" w:type="dxa"/>
                    <w:right w:w="28" w:type="dxa"/>
                  </w:tcMar>
                </w:tcPr>
                <w:p w:rsidR="00E043DC" w:rsidRPr="00CF310B" w:rsidRDefault="00E043DC" w:rsidP="001108FC">
                  <w:pPr>
                    <w:pStyle w:val="BodyText"/>
                    <w:spacing w:after="0"/>
                    <w:jc w:val="center"/>
                    <w:rPr>
                      <w:rFonts w:ascii="Times New Roman" w:hAnsi="Times New Roman"/>
                      <w:sz w:val="26"/>
                      <w:szCs w:val="26"/>
                      <w:lang w:val="nl-NL" w:eastAsia="en-US"/>
                    </w:rPr>
                  </w:pPr>
                  <w:r w:rsidRPr="00CF310B">
                    <w:rPr>
                      <w:rFonts w:ascii="Times New Roman" w:hAnsi="Times New Roman"/>
                      <w:sz w:val="26"/>
                      <w:szCs w:val="26"/>
                      <w:lang w:val="nl-NL" w:eastAsia="en-US"/>
                    </w:rPr>
                    <w:t>Phạm Anh Vũ</w:t>
                  </w:r>
                </w:p>
              </w:tc>
              <w:tc>
                <w:tcPr>
                  <w:tcW w:w="1080" w:type="dxa"/>
                  <w:tcMar>
                    <w:left w:w="28" w:type="dxa"/>
                    <w:right w:w="28" w:type="dxa"/>
                  </w:tcMar>
                </w:tcPr>
                <w:p w:rsidR="00E043DC" w:rsidRPr="00CF310B" w:rsidRDefault="00E043DC" w:rsidP="001108FC">
                  <w:pPr>
                    <w:pStyle w:val="BodyText"/>
                    <w:spacing w:after="0"/>
                    <w:jc w:val="center"/>
                    <w:rPr>
                      <w:rFonts w:ascii="Times New Roman" w:hAnsi="Times New Roman"/>
                      <w:sz w:val="26"/>
                      <w:szCs w:val="26"/>
                      <w:lang w:val="nl-NL" w:eastAsia="en-US"/>
                    </w:rPr>
                  </w:pPr>
                </w:p>
              </w:tc>
              <w:tc>
                <w:tcPr>
                  <w:tcW w:w="1170" w:type="dxa"/>
                  <w:tcMar>
                    <w:left w:w="28" w:type="dxa"/>
                    <w:right w:w="28" w:type="dxa"/>
                  </w:tcMar>
                </w:tcPr>
                <w:p w:rsidR="00E043DC" w:rsidRPr="00CF310B" w:rsidRDefault="00E043DC" w:rsidP="001108FC">
                  <w:pPr>
                    <w:pStyle w:val="BodyText"/>
                    <w:spacing w:after="0"/>
                    <w:jc w:val="center"/>
                    <w:rPr>
                      <w:rFonts w:ascii="Times New Roman" w:hAnsi="Times New Roman"/>
                      <w:sz w:val="26"/>
                      <w:szCs w:val="26"/>
                      <w:lang w:val="nl-NL"/>
                    </w:rPr>
                  </w:pPr>
                  <w:r w:rsidRPr="00CF310B">
                    <w:rPr>
                      <w:rFonts w:ascii="Times New Roman" w:hAnsi="Times New Roman"/>
                      <w:sz w:val="26"/>
                      <w:szCs w:val="26"/>
                      <w:lang w:val="nl-NL"/>
                    </w:rPr>
                    <w:t>Th.S, Trung Quốc 2016</w:t>
                  </w:r>
                </w:p>
              </w:tc>
              <w:tc>
                <w:tcPr>
                  <w:tcW w:w="1350" w:type="dxa"/>
                  <w:tcMar>
                    <w:left w:w="28" w:type="dxa"/>
                    <w:right w:w="28" w:type="dxa"/>
                  </w:tcMar>
                </w:tcPr>
                <w:p w:rsidR="00E043DC" w:rsidRPr="00CF310B" w:rsidRDefault="00E043DC" w:rsidP="001108FC">
                  <w:pPr>
                    <w:pStyle w:val="BodyText"/>
                    <w:spacing w:after="0"/>
                    <w:jc w:val="center"/>
                    <w:rPr>
                      <w:rFonts w:ascii="Times New Roman" w:hAnsi="Times New Roman"/>
                      <w:sz w:val="26"/>
                      <w:szCs w:val="26"/>
                      <w:lang w:val="nl-NL"/>
                    </w:rPr>
                  </w:pPr>
                  <w:r w:rsidRPr="00CF310B">
                    <w:rPr>
                      <w:rFonts w:ascii="Times New Roman" w:hAnsi="Times New Roman"/>
                      <w:sz w:val="26"/>
                      <w:szCs w:val="26"/>
                      <w:lang w:val="nl-NL"/>
                    </w:rPr>
                    <w:t>GDTC</w:t>
                  </w:r>
                </w:p>
              </w:tc>
              <w:tc>
                <w:tcPr>
                  <w:tcW w:w="2881" w:type="dxa"/>
                  <w:shd w:val="clear" w:color="auto" w:fill="auto"/>
                  <w:tcMar>
                    <w:left w:w="57" w:type="dxa"/>
                    <w:right w:w="57" w:type="dxa"/>
                  </w:tcMar>
                </w:tcPr>
                <w:p w:rsidR="00E043DC" w:rsidRPr="00CF310B" w:rsidRDefault="00E043DC" w:rsidP="001108FC">
                  <w:pPr>
                    <w:rPr>
                      <w:rFonts w:ascii="Times New Roman" w:hAnsi="Times New Roman" w:cs="Times New Roman"/>
                      <w:sz w:val="26"/>
                      <w:szCs w:val="26"/>
                    </w:rPr>
                  </w:pPr>
                  <w:r w:rsidRPr="00CF310B">
                    <w:rPr>
                      <w:rFonts w:ascii="Times New Roman" w:hAnsi="Times New Roman" w:cs="Times New Roman"/>
                      <w:sz w:val="26"/>
                      <w:szCs w:val="26"/>
                      <w:lang w:val="nl-NL"/>
                    </w:rPr>
                    <w:t>3 học phần, 12 TC</w:t>
                  </w:r>
                </w:p>
              </w:tc>
            </w:tr>
            <w:tr w:rsidR="00E043DC" w:rsidRPr="00CF310B" w:rsidTr="001108FC">
              <w:trPr>
                <w:cantSplit/>
                <w:trHeight w:val="679"/>
                <w:jc w:val="center"/>
              </w:trPr>
              <w:tc>
                <w:tcPr>
                  <w:tcW w:w="629" w:type="dxa"/>
                  <w:vAlign w:val="center"/>
                </w:tcPr>
                <w:p w:rsidR="00E043DC" w:rsidRPr="00CF310B" w:rsidRDefault="00E043DC" w:rsidP="001108FC">
                  <w:pPr>
                    <w:widowControl w:val="0"/>
                    <w:numPr>
                      <w:ilvl w:val="0"/>
                      <w:numId w:val="1"/>
                    </w:numPr>
                    <w:spacing w:after="0" w:line="240" w:lineRule="auto"/>
                    <w:ind w:left="0" w:firstLine="0"/>
                    <w:jc w:val="center"/>
                    <w:rPr>
                      <w:rFonts w:ascii="Times New Roman" w:hAnsi="Times New Roman" w:cs="Times New Roman"/>
                      <w:sz w:val="26"/>
                      <w:szCs w:val="26"/>
                      <w:lang w:val="nl-NL"/>
                    </w:rPr>
                  </w:pPr>
                </w:p>
              </w:tc>
              <w:tc>
                <w:tcPr>
                  <w:tcW w:w="1891" w:type="dxa"/>
                  <w:tcMar>
                    <w:left w:w="28" w:type="dxa"/>
                    <w:right w:w="28" w:type="dxa"/>
                  </w:tcMar>
                </w:tcPr>
                <w:p w:rsidR="00E043DC" w:rsidRPr="00CF310B" w:rsidRDefault="00E043DC" w:rsidP="001108FC">
                  <w:pPr>
                    <w:pStyle w:val="BodyText"/>
                    <w:spacing w:after="0"/>
                    <w:jc w:val="center"/>
                    <w:rPr>
                      <w:rFonts w:ascii="Times New Roman" w:hAnsi="Times New Roman"/>
                      <w:sz w:val="26"/>
                      <w:szCs w:val="26"/>
                      <w:lang w:val="nl-NL" w:eastAsia="en-US"/>
                    </w:rPr>
                  </w:pPr>
                  <w:r w:rsidRPr="00CF310B">
                    <w:rPr>
                      <w:rFonts w:ascii="Times New Roman" w:hAnsi="Times New Roman"/>
                      <w:sz w:val="26"/>
                      <w:szCs w:val="26"/>
                      <w:lang w:val="nl-NL" w:eastAsia="en-US"/>
                    </w:rPr>
                    <w:t>Lê Minh Hải</w:t>
                  </w:r>
                </w:p>
              </w:tc>
              <w:tc>
                <w:tcPr>
                  <w:tcW w:w="1080" w:type="dxa"/>
                  <w:tcMar>
                    <w:left w:w="28" w:type="dxa"/>
                    <w:right w:w="28" w:type="dxa"/>
                  </w:tcMar>
                </w:tcPr>
                <w:p w:rsidR="00E043DC" w:rsidRPr="00CF310B" w:rsidRDefault="00E043DC" w:rsidP="001108FC">
                  <w:pPr>
                    <w:pStyle w:val="BodyText"/>
                    <w:spacing w:after="0"/>
                    <w:jc w:val="center"/>
                    <w:rPr>
                      <w:rFonts w:ascii="Times New Roman" w:hAnsi="Times New Roman"/>
                      <w:sz w:val="26"/>
                      <w:szCs w:val="26"/>
                      <w:lang w:val="nl-NL" w:eastAsia="en-US"/>
                    </w:rPr>
                  </w:pPr>
                </w:p>
              </w:tc>
              <w:tc>
                <w:tcPr>
                  <w:tcW w:w="1170" w:type="dxa"/>
                  <w:tcMar>
                    <w:left w:w="28" w:type="dxa"/>
                    <w:right w:w="28" w:type="dxa"/>
                  </w:tcMar>
                </w:tcPr>
                <w:p w:rsidR="00E043DC" w:rsidRPr="00CF310B" w:rsidRDefault="00E043DC" w:rsidP="001108FC">
                  <w:pPr>
                    <w:pStyle w:val="BodyText"/>
                    <w:spacing w:after="0"/>
                    <w:jc w:val="center"/>
                    <w:rPr>
                      <w:rFonts w:ascii="Times New Roman" w:hAnsi="Times New Roman"/>
                      <w:sz w:val="26"/>
                      <w:szCs w:val="26"/>
                      <w:lang w:val="nl-NL"/>
                    </w:rPr>
                  </w:pPr>
                  <w:r w:rsidRPr="00CF310B">
                    <w:rPr>
                      <w:rFonts w:ascii="Times New Roman" w:hAnsi="Times New Roman"/>
                      <w:sz w:val="26"/>
                      <w:szCs w:val="26"/>
                      <w:lang w:val="nl-NL"/>
                    </w:rPr>
                    <w:t>Th.S, Việt Nam 2004</w:t>
                  </w:r>
                </w:p>
              </w:tc>
              <w:tc>
                <w:tcPr>
                  <w:tcW w:w="1350" w:type="dxa"/>
                  <w:tcMar>
                    <w:left w:w="28" w:type="dxa"/>
                    <w:right w:w="28" w:type="dxa"/>
                  </w:tcMar>
                </w:tcPr>
                <w:p w:rsidR="00E043DC" w:rsidRPr="00CF310B" w:rsidRDefault="00E043DC" w:rsidP="001108FC">
                  <w:pPr>
                    <w:pStyle w:val="BodyText"/>
                    <w:spacing w:after="0"/>
                    <w:jc w:val="center"/>
                    <w:rPr>
                      <w:rFonts w:ascii="Times New Roman" w:hAnsi="Times New Roman"/>
                      <w:sz w:val="26"/>
                      <w:szCs w:val="26"/>
                      <w:lang w:val="nl-NL"/>
                    </w:rPr>
                  </w:pPr>
                  <w:r w:rsidRPr="00CF310B">
                    <w:rPr>
                      <w:rFonts w:ascii="Times New Roman" w:hAnsi="Times New Roman"/>
                      <w:sz w:val="26"/>
                      <w:szCs w:val="26"/>
                      <w:lang w:val="nl-NL"/>
                    </w:rPr>
                    <w:t>GDTC</w:t>
                  </w:r>
                </w:p>
              </w:tc>
              <w:tc>
                <w:tcPr>
                  <w:tcW w:w="2881" w:type="dxa"/>
                  <w:shd w:val="clear" w:color="auto" w:fill="auto"/>
                  <w:tcMar>
                    <w:left w:w="57" w:type="dxa"/>
                    <w:right w:w="57" w:type="dxa"/>
                  </w:tcMar>
                </w:tcPr>
                <w:p w:rsidR="00E043DC" w:rsidRPr="00CF310B" w:rsidRDefault="00E043DC" w:rsidP="001108FC">
                  <w:pPr>
                    <w:rPr>
                      <w:rFonts w:ascii="Times New Roman" w:hAnsi="Times New Roman" w:cs="Times New Roman"/>
                      <w:sz w:val="26"/>
                      <w:szCs w:val="26"/>
                    </w:rPr>
                  </w:pPr>
                  <w:r w:rsidRPr="00CF310B">
                    <w:rPr>
                      <w:rFonts w:ascii="Times New Roman" w:hAnsi="Times New Roman" w:cs="Times New Roman"/>
                      <w:sz w:val="26"/>
                      <w:szCs w:val="26"/>
                      <w:lang w:val="nl-NL"/>
                    </w:rPr>
                    <w:t>2 học phần, 8 TC</w:t>
                  </w:r>
                </w:p>
              </w:tc>
            </w:tr>
            <w:tr w:rsidR="00E043DC" w:rsidRPr="00CF310B" w:rsidTr="001108FC">
              <w:trPr>
                <w:cantSplit/>
                <w:trHeight w:val="679"/>
                <w:jc w:val="center"/>
              </w:trPr>
              <w:tc>
                <w:tcPr>
                  <w:tcW w:w="629" w:type="dxa"/>
                  <w:vAlign w:val="center"/>
                </w:tcPr>
                <w:p w:rsidR="00E043DC" w:rsidRPr="00CF310B" w:rsidRDefault="00E043DC" w:rsidP="001108FC">
                  <w:pPr>
                    <w:widowControl w:val="0"/>
                    <w:numPr>
                      <w:ilvl w:val="0"/>
                      <w:numId w:val="1"/>
                    </w:numPr>
                    <w:spacing w:after="0" w:line="240" w:lineRule="auto"/>
                    <w:ind w:left="0" w:firstLine="0"/>
                    <w:jc w:val="center"/>
                    <w:rPr>
                      <w:rFonts w:ascii="Times New Roman" w:hAnsi="Times New Roman" w:cs="Times New Roman"/>
                      <w:sz w:val="26"/>
                      <w:szCs w:val="26"/>
                      <w:lang w:val="nl-NL"/>
                    </w:rPr>
                  </w:pPr>
                </w:p>
              </w:tc>
              <w:tc>
                <w:tcPr>
                  <w:tcW w:w="1891" w:type="dxa"/>
                  <w:tcMar>
                    <w:left w:w="28" w:type="dxa"/>
                    <w:right w:w="28" w:type="dxa"/>
                  </w:tcMar>
                </w:tcPr>
                <w:p w:rsidR="00E043DC" w:rsidRPr="00CF310B" w:rsidRDefault="00E043DC" w:rsidP="001108FC">
                  <w:pPr>
                    <w:pStyle w:val="BodyText"/>
                    <w:spacing w:after="0"/>
                    <w:jc w:val="center"/>
                    <w:rPr>
                      <w:rFonts w:ascii="Times New Roman" w:hAnsi="Times New Roman"/>
                      <w:sz w:val="26"/>
                      <w:szCs w:val="26"/>
                      <w:lang w:val="nl-NL" w:eastAsia="en-US"/>
                    </w:rPr>
                  </w:pPr>
                  <w:r w:rsidRPr="00CF310B">
                    <w:rPr>
                      <w:rFonts w:ascii="Times New Roman" w:hAnsi="Times New Roman"/>
                      <w:sz w:val="26"/>
                      <w:szCs w:val="26"/>
                      <w:lang w:val="nl-NL" w:eastAsia="en-US"/>
                    </w:rPr>
                    <w:t>Nguyễn Thị Lài</w:t>
                  </w:r>
                </w:p>
              </w:tc>
              <w:tc>
                <w:tcPr>
                  <w:tcW w:w="1080" w:type="dxa"/>
                  <w:tcMar>
                    <w:left w:w="28" w:type="dxa"/>
                    <w:right w:w="28" w:type="dxa"/>
                  </w:tcMar>
                </w:tcPr>
                <w:p w:rsidR="00E043DC" w:rsidRPr="00CF310B" w:rsidRDefault="00E043DC" w:rsidP="001108FC">
                  <w:pPr>
                    <w:pStyle w:val="BodyText"/>
                    <w:spacing w:after="0"/>
                    <w:jc w:val="center"/>
                    <w:rPr>
                      <w:rFonts w:ascii="Times New Roman" w:hAnsi="Times New Roman"/>
                      <w:sz w:val="26"/>
                      <w:szCs w:val="26"/>
                      <w:lang w:val="nl-NL" w:eastAsia="en-US"/>
                    </w:rPr>
                  </w:pPr>
                </w:p>
              </w:tc>
              <w:tc>
                <w:tcPr>
                  <w:tcW w:w="1170" w:type="dxa"/>
                  <w:tcMar>
                    <w:left w:w="28" w:type="dxa"/>
                    <w:right w:w="28" w:type="dxa"/>
                  </w:tcMar>
                </w:tcPr>
                <w:p w:rsidR="00E043DC" w:rsidRPr="00CF310B" w:rsidRDefault="00E043DC" w:rsidP="001108FC">
                  <w:pPr>
                    <w:pStyle w:val="BodyText"/>
                    <w:spacing w:after="0"/>
                    <w:jc w:val="center"/>
                    <w:rPr>
                      <w:rFonts w:ascii="Times New Roman" w:hAnsi="Times New Roman"/>
                      <w:sz w:val="26"/>
                      <w:szCs w:val="26"/>
                      <w:lang w:val="nl-NL"/>
                    </w:rPr>
                  </w:pPr>
                  <w:r w:rsidRPr="00CF310B">
                    <w:rPr>
                      <w:rFonts w:ascii="Times New Roman" w:hAnsi="Times New Roman"/>
                      <w:sz w:val="26"/>
                      <w:szCs w:val="26"/>
                      <w:lang w:val="nl-NL"/>
                    </w:rPr>
                    <w:t>Th.S, Việt Nam 2004</w:t>
                  </w:r>
                </w:p>
              </w:tc>
              <w:tc>
                <w:tcPr>
                  <w:tcW w:w="1350" w:type="dxa"/>
                  <w:tcMar>
                    <w:left w:w="28" w:type="dxa"/>
                    <w:right w:w="28" w:type="dxa"/>
                  </w:tcMar>
                </w:tcPr>
                <w:p w:rsidR="00E043DC" w:rsidRPr="00CF310B" w:rsidRDefault="00E043DC" w:rsidP="001108FC">
                  <w:pPr>
                    <w:pStyle w:val="BodyText"/>
                    <w:spacing w:after="0"/>
                    <w:jc w:val="center"/>
                    <w:rPr>
                      <w:rFonts w:ascii="Times New Roman" w:hAnsi="Times New Roman"/>
                      <w:sz w:val="26"/>
                      <w:szCs w:val="26"/>
                      <w:lang w:val="nl-NL"/>
                    </w:rPr>
                  </w:pPr>
                  <w:r w:rsidRPr="00CF310B">
                    <w:rPr>
                      <w:rFonts w:ascii="Times New Roman" w:hAnsi="Times New Roman"/>
                      <w:sz w:val="26"/>
                      <w:szCs w:val="26"/>
                      <w:lang w:val="nl-NL"/>
                    </w:rPr>
                    <w:t>GDTC</w:t>
                  </w:r>
                </w:p>
              </w:tc>
              <w:tc>
                <w:tcPr>
                  <w:tcW w:w="2881" w:type="dxa"/>
                  <w:shd w:val="clear" w:color="auto" w:fill="auto"/>
                  <w:tcMar>
                    <w:left w:w="57" w:type="dxa"/>
                    <w:right w:w="57" w:type="dxa"/>
                  </w:tcMar>
                </w:tcPr>
                <w:p w:rsidR="00E043DC" w:rsidRPr="00CF310B" w:rsidRDefault="00E043DC" w:rsidP="001108FC">
                  <w:pPr>
                    <w:rPr>
                      <w:rFonts w:ascii="Times New Roman" w:hAnsi="Times New Roman" w:cs="Times New Roman"/>
                      <w:sz w:val="26"/>
                      <w:szCs w:val="26"/>
                    </w:rPr>
                  </w:pPr>
                  <w:r w:rsidRPr="00CF310B">
                    <w:rPr>
                      <w:rFonts w:ascii="Times New Roman" w:hAnsi="Times New Roman" w:cs="Times New Roman"/>
                      <w:sz w:val="26"/>
                      <w:szCs w:val="26"/>
                      <w:lang w:val="nl-NL"/>
                    </w:rPr>
                    <w:t>2 học phần, 9 TC</w:t>
                  </w:r>
                </w:p>
              </w:tc>
            </w:tr>
            <w:tr w:rsidR="00E043DC" w:rsidRPr="00CF310B" w:rsidTr="001108FC">
              <w:trPr>
                <w:cantSplit/>
                <w:trHeight w:val="679"/>
                <w:jc w:val="center"/>
              </w:trPr>
              <w:tc>
                <w:tcPr>
                  <w:tcW w:w="629" w:type="dxa"/>
                  <w:vAlign w:val="center"/>
                </w:tcPr>
                <w:p w:rsidR="00E043DC" w:rsidRPr="00CF310B" w:rsidRDefault="00E043DC" w:rsidP="001108FC">
                  <w:pPr>
                    <w:widowControl w:val="0"/>
                    <w:numPr>
                      <w:ilvl w:val="0"/>
                      <w:numId w:val="1"/>
                    </w:numPr>
                    <w:spacing w:after="0" w:line="240" w:lineRule="auto"/>
                    <w:ind w:left="0" w:firstLine="0"/>
                    <w:jc w:val="center"/>
                    <w:rPr>
                      <w:rFonts w:ascii="Times New Roman" w:hAnsi="Times New Roman" w:cs="Times New Roman"/>
                      <w:sz w:val="26"/>
                      <w:szCs w:val="26"/>
                      <w:lang w:val="nl-NL"/>
                    </w:rPr>
                  </w:pPr>
                </w:p>
              </w:tc>
              <w:tc>
                <w:tcPr>
                  <w:tcW w:w="1891" w:type="dxa"/>
                  <w:tcMar>
                    <w:left w:w="28" w:type="dxa"/>
                    <w:right w:w="28" w:type="dxa"/>
                  </w:tcMar>
                </w:tcPr>
                <w:p w:rsidR="00E043DC" w:rsidRPr="00CF310B" w:rsidRDefault="00E043DC" w:rsidP="001108FC">
                  <w:pPr>
                    <w:pStyle w:val="BodyText"/>
                    <w:spacing w:after="0"/>
                    <w:jc w:val="center"/>
                    <w:rPr>
                      <w:rFonts w:ascii="Times New Roman" w:hAnsi="Times New Roman"/>
                      <w:sz w:val="26"/>
                      <w:szCs w:val="26"/>
                      <w:lang w:val="nl-NL" w:eastAsia="en-US"/>
                    </w:rPr>
                  </w:pPr>
                  <w:r w:rsidRPr="00CF310B">
                    <w:rPr>
                      <w:rFonts w:ascii="Times New Roman" w:hAnsi="Times New Roman"/>
                      <w:sz w:val="26"/>
                      <w:szCs w:val="26"/>
                      <w:lang w:val="nl-NL" w:eastAsia="en-US"/>
                    </w:rPr>
                    <w:t>Nguyễn Trí Lục</w:t>
                  </w:r>
                </w:p>
              </w:tc>
              <w:tc>
                <w:tcPr>
                  <w:tcW w:w="1080" w:type="dxa"/>
                  <w:tcMar>
                    <w:left w:w="28" w:type="dxa"/>
                    <w:right w:w="28" w:type="dxa"/>
                  </w:tcMar>
                </w:tcPr>
                <w:p w:rsidR="00E043DC" w:rsidRPr="00CF310B" w:rsidRDefault="00E043DC" w:rsidP="001108FC">
                  <w:pPr>
                    <w:pStyle w:val="BodyText"/>
                    <w:spacing w:after="0"/>
                    <w:jc w:val="center"/>
                    <w:rPr>
                      <w:rFonts w:ascii="Times New Roman" w:hAnsi="Times New Roman"/>
                      <w:sz w:val="26"/>
                      <w:szCs w:val="26"/>
                      <w:lang w:val="nl-NL" w:eastAsia="en-US"/>
                    </w:rPr>
                  </w:pPr>
                </w:p>
              </w:tc>
              <w:tc>
                <w:tcPr>
                  <w:tcW w:w="1170" w:type="dxa"/>
                  <w:tcMar>
                    <w:left w:w="28" w:type="dxa"/>
                    <w:right w:w="28" w:type="dxa"/>
                  </w:tcMar>
                </w:tcPr>
                <w:p w:rsidR="00E043DC" w:rsidRPr="00CF310B" w:rsidRDefault="00E043DC" w:rsidP="001108FC">
                  <w:pPr>
                    <w:pStyle w:val="BodyText"/>
                    <w:spacing w:after="0"/>
                    <w:jc w:val="center"/>
                    <w:rPr>
                      <w:rFonts w:ascii="Times New Roman" w:hAnsi="Times New Roman"/>
                      <w:sz w:val="26"/>
                      <w:szCs w:val="26"/>
                      <w:lang w:val="nl-NL"/>
                    </w:rPr>
                  </w:pPr>
                  <w:r w:rsidRPr="00CF310B">
                    <w:rPr>
                      <w:rFonts w:ascii="Times New Roman" w:hAnsi="Times New Roman"/>
                      <w:sz w:val="26"/>
                      <w:szCs w:val="26"/>
                      <w:lang w:val="nl-NL"/>
                    </w:rPr>
                    <w:t>T.S 2014 Trung Quốc</w:t>
                  </w:r>
                </w:p>
              </w:tc>
              <w:tc>
                <w:tcPr>
                  <w:tcW w:w="1350" w:type="dxa"/>
                  <w:tcMar>
                    <w:left w:w="28" w:type="dxa"/>
                    <w:right w:w="28" w:type="dxa"/>
                  </w:tcMar>
                </w:tcPr>
                <w:p w:rsidR="00E043DC" w:rsidRPr="00CF310B" w:rsidRDefault="00E043DC" w:rsidP="001108FC">
                  <w:pPr>
                    <w:pStyle w:val="BodyText"/>
                    <w:spacing w:after="0"/>
                    <w:jc w:val="center"/>
                    <w:rPr>
                      <w:rFonts w:ascii="Times New Roman" w:hAnsi="Times New Roman"/>
                      <w:sz w:val="26"/>
                      <w:szCs w:val="26"/>
                      <w:lang w:val="nl-NL"/>
                    </w:rPr>
                  </w:pPr>
                  <w:r w:rsidRPr="00CF310B">
                    <w:rPr>
                      <w:rFonts w:ascii="Times New Roman" w:hAnsi="Times New Roman"/>
                      <w:sz w:val="26"/>
                      <w:szCs w:val="26"/>
                      <w:lang w:val="nl-NL"/>
                    </w:rPr>
                    <w:t>GDTC</w:t>
                  </w:r>
                </w:p>
              </w:tc>
              <w:tc>
                <w:tcPr>
                  <w:tcW w:w="2881" w:type="dxa"/>
                  <w:shd w:val="clear" w:color="auto" w:fill="auto"/>
                  <w:tcMar>
                    <w:left w:w="57" w:type="dxa"/>
                    <w:right w:w="57" w:type="dxa"/>
                  </w:tcMar>
                </w:tcPr>
                <w:p w:rsidR="00E043DC" w:rsidRPr="00CF310B" w:rsidRDefault="00E043DC" w:rsidP="001108FC">
                  <w:pPr>
                    <w:rPr>
                      <w:rFonts w:ascii="Times New Roman" w:hAnsi="Times New Roman" w:cs="Times New Roman"/>
                      <w:sz w:val="26"/>
                      <w:szCs w:val="26"/>
                    </w:rPr>
                  </w:pPr>
                  <w:r w:rsidRPr="00CF310B">
                    <w:rPr>
                      <w:rFonts w:ascii="Times New Roman" w:hAnsi="Times New Roman" w:cs="Times New Roman"/>
                      <w:sz w:val="26"/>
                      <w:szCs w:val="26"/>
                      <w:lang w:val="nl-NL"/>
                    </w:rPr>
                    <w:t>3 học phần, 14 TC</w:t>
                  </w:r>
                </w:p>
              </w:tc>
            </w:tr>
          </w:tbl>
          <w:p w:rsidR="00E043DC" w:rsidRPr="00CF310B" w:rsidRDefault="00E043DC" w:rsidP="001108FC">
            <w:pPr>
              <w:spacing w:after="0"/>
              <w:jc w:val="both"/>
              <w:rPr>
                <w:rFonts w:ascii="Times New Roman" w:hAnsi="Times New Roman" w:cs="Times New Roman"/>
                <w:sz w:val="26"/>
                <w:szCs w:val="26"/>
                <w:lang w:val="nl-NL"/>
              </w:rPr>
            </w:pPr>
          </w:p>
          <w:p w:rsidR="00E043DC" w:rsidRPr="00CF310B" w:rsidRDefault="00E043DC" w:rsidP="001108FC">
            <w:pPr>
              <w:spacing w:after="0"/>
              <w:jc w:val="both"/>
              <w:rPr>
                <w:rFonts w:ascii="Times New Roman" w:hAnsi="Times New Roman" w:cs="Times New Roman"/>
                <w:b/>
                <w:sz w:val="26"/>
                <w:szCs w:val="26"/>
                <w:lang w:val="nl-NL"/>
              </w:rPr>
            </w:pPr>
            <w:r w:rsidRPr="00CF310B">
              <w:rPr>
                <w:rFonts w:ascii="Times New Roman" w:hAnsi="Times New Roman" w:cs="Times New Roman"/>
                <w:b/>
                <w:sz w:val="26"/>
                <w:szCs w:val="26"/>
                <w:lang w:val="nl-NL"/>
              </w:rPr>
              <w:t>7.2. Cơ sở vật chất</w:t>
            </w:r>
          </w:p>
          <w:p w:rsidR="00E043DC" w:rsidRPr="00CF310B" w:rsidRDefault="00E043DC" w:rsidP="001108FC">
            <w:pPr>
              <w:widowControl w:val="0"/>
              <w:spacing w:after="0"/>
              <w:rPr>
                <w:rFonts w:ascii="Times New Roman" w:hAnsi="Times New Roman" w:cs="Times New Roman"/>
                <w:sz w:val="26"/>
                <w:szCs w:val="26"/>
                <w:lang w:val="nl-NL"/>
              </w:rPr>
            </w:pPr>
            <w:r w:rsidRPr="00CF310B">
              <w:rPr>
                <w:rFonts w:ascii="Times New Roman" w:hAnsi="Times New Roman" w:cs="Times New Roman"/>
                <w:sz w:val="26"/>
                <w:szCs w:val="26"/>
                <w:lang w:val="nl-NL"/>
              </w:rPr>
              <w:t>- Phòng học, giảng đường, trang thiết bị hỗ trợ giảng dạy (dùng chung toàn trường);</w:t>
            </w:r>
          </w:p>
          <w:p w:rsidR="00E043DC" w:rsidRPr="00CF310B" w:rsidRDefault="00E043DC" w:rsidP="001108FC">
            <w:pPr>
              <w:widowControl w:val="0"/>
              <w:spacing w:after="0"/>
              <w:rPr>
                <w:rFonts w:ascii="Times New Roman" w:hAnsi="Times New Roman" w:cs="Times New Roman"/>
                <w:sz w:val="26"/>
                <w:szCs w:val="26"/>
                <w:lang w:val="nl-NL"/>
              </w:rPr>
            </w:pPr>
            <w:r w:rsidRPr="00CF310B">
              <w:rPr>
                <w:rFonts w:ascii="Times New Roman" w:hAnsi="Times New Roman" w:cs="Times New Roman"/>
                <w:sz w:val="26"/>
                <w:szCs w:val="26"/>
                <w:lang w:val="nl-NL"/>
              </w:rPr>
              <w:t>-</w:t>
            </w:r>
            <w:r w:rsidRPr="00CF310B">
              <w:rPr>
                <w:rFonts w:ascii="Times New Roman" w:hAnsi="Times New Roman" w:cs="Times New Roman"/>
                <w:iCs/>
                <w:sz w:val="26"/>
                <w:szCs w:val="26"/>
                <w:lang w:val="nl-NL"/>
              </w:rPr>
              <w:t xml:space="preserve"> Phòng thí nghiệm, thực hành,... (nêu đặc thù cho ngành);</w:t>
            </w:r>
          </w:p>
          <w:p w:rsidR="00E043DC" w:rsidRPr="00CF310B" w:rsidRDefault="00E043DC" w:rsidP="001108FC">
            <w:pPr>
              <w:spacing w:after="0"/>
              <w:jc w:val="both"/>
              <w:rPr>
                <w:rFonts w:ascii="Times New Roman" w:hAnsi="Times New Roman" w:cs="Times New Roman"/>
                <w:sz w:val="26"/>
                <w:szCs w:val="26"/>
                <w:lang w:val="nl-NL"/>
              </w:rPr>
            </w:pPr>
            <w:r w:rsidRPr="00CF310B">
              <w:rPr>
                <w:rFonts w:ascii="Times New Roman" w:hAnsi="Times New Roman" w:cs="Times New Roman"/>
                <w:sz w:val="26"/>
                <w:szCs w:val="26"/>
                <w:lang w:val="nl-NL"/>
              </w:rPr>
              <w:t>- Ký túc xá (dùng chung toàn trường);</w:t>
            </w:r>
          </w:p>
          <w:p w:rsidR="00E043DC" w:rsidRPr="00CF310B" w:rsidRDefault="00E043DC" w:rsidP="001108FC">
            <w:pPr>
              <w:spacing w:after="0"/>
              <w:jc w:val="both"/>
              <w:rPr>
                <w:rFonts w:ascii="Times New Roman" w:hAnsi="Times New Roman" w:cs="Times New Roman"/>
                <w:sz w:val="26"/>
                <w:szCs w:val="26"/>
                <w:lang w:val="nl-NL"/>
              </w:rPr>
            </w:pPr>
            <w:r w:rsidRPr="00CF310B">
              <w:rPr>
                <w:rFonts w:ascii="Times New Roman" w:hAnsi="Times New Roman" w:cs="Times New Roman"/>
                <w:sz w:val="26"/>
                <w:szCs w:val="26"/>
                <w:lang w:val="nl-NL"/>
              </w:rPr>
              <w:t>- Cơ sở vật chất phục vụ hoạt động văn hoá - thể thao,... (dùng chung toàn trường) sân vận động, sân tenis nhà thi đấu;</w:t>
            </w:r>
          </w:p>
          <w:p w:rsidR="00E043DC" w:rsidRPr="00CF310B" w:rsidRDefault="00E043DC" w:rsidP="001108FC">
            <w:pPr>
              <w:spacing w:after="0"/>
              <w:jc w:val="both"/>
              <w:rPr>
                <w:rFonts w:ascii="Times New Roman" w:hAnsi="Times New Roman" w:cs="Times New Roman"/>
                <w:b/>
                <w:sz w:val="26"/>
                <w:szCs w:val="26"/>
              </w:rPr>
            </w:pPr>
            <w:r w:rsidRPr="00CF310B">
              <w:rPr>
                <w:rFonts w:ascii="Times New Roman" w:hAnsi="Times New Roman" w:cs="Times New Roman"/>
                <w:b/>
                <w:sz w:val="26"/>
                <w:szCs w:val="26"/>
              </w:rPr>
              <w:t>VIII. Hướng dẫn thực hiện chương trình</w:t>
            </w:r>
          </w:p>
          <w:p w:rsidR="00E043DC" w:rsidRPr="00CF310B" w:rsidRDefault="00E043DC" w:rsidP="001108FC">
            <w:pPr>
              <w:spacing w:line="312" w:lineRule="auto"/>
              <w:jc w:val="both"/>
              <w:rPr>
                <w:rFonts w:ascii="Times New Roman" w:eastAsia="Calibri" w:hAnsi="Times New Roman" w:cs="Times New Roman"/>
                <w:sz w:val="26"/>
                <w:szCs w:val="26"/>
              </w:rPr>
            </w:pPr>
            <w:r w:rsidRPr="00CF310B">
              <w:rPr>
                <w:rFonts w:ascii="Times New Roman" w:eastAsia="Calibri" w:hAnsi="Times New Roman" w:cs="Times New Roman"/>
                <w:sz w:val="26"/>
                <w:szCs w:val="26"/>
              </w:rPr>
              <w:t>- Khi xây dựng, phát triển chương trình đào tạo, phải tuân thủ các quy trình một cách chặt chẽ: xây dựng chuẩn đầu ra, thiết kế khung chương trình và cách chuyển tải nó trong thực tiễn, đồng thời đánh giá kết quả học tập cũng như toàn bộ chương trình đào tạo. Vì vậy khi triển khai thực hiện cần thể hiện rõ sự liên kết logic giữa các khâu của quá trình đào tạo</w:t>
            </w:r>
          </w:p>
          <w:p w:rsidR="00E043DC" w:rsidRPr="00CF310B" w:rsidRDefault="00E043DC" w:rsidP="001108FC">
            <w:pPr>
              <w:pStyle w:val="BodyText"/>
              <w:widowControl w:val="0"/>
              <w:spacing w:line="312" w:lineRule="auto"/>
              <w:jc w:val="both"/>
              <w:rPr>
                <w:rFonts w:ascii="Times New Roman" w:hAnsi="Times New Roman"/>
                <w:sz w:val="26"/>
                <w:szCs w:val="26"/>
              </w:rPr>
            </w:pPr>
            <w:r w:rsidRPr="00CF310B">
              <w:rPr>
                <w:rFonts w:ascii="Times New Roman" w:hAnsi="Times New Roman"/>
                <w:sz w:val="26"/>
                <w:szCs w:val="26"/>
                <w:lang w:val="en-US"/>
              </w:rPr>
              <w:t xml:space="preserve"> </w:t>
            </w:r>
            <w:r w:rsidRPr="00CF310B">
              <w:rPr>
                <w:rFonts w:ascii="Times New Roman" w:hAnsi="Times New Roman"/>
                <w:sz w:val="26"/>
                <w:szCs w:val="26"/>
                <w:lang w:val="vi-VN"/>
              </w:rPr>
              <w:t>- Xu hướng của đào tạo Đại học ngày nay là chuyển từ đào tạo chuyên ngành quá hẹp sang bảo đảm một nền gi</w:t>
            </w:r>
            <w:r w:rsidRPr="00CF310B">
              <w:rPr>
                <w:rFonts w:ascii="Times New Roman" w:hAnsi="Times New Roman"/>
                <w:sz w:val="26"/>
                <w:szCs w:val="26"/>
              </w:rPr>
              <w:t>áo</w:t>
            </w:r>
            <w:r w:rsidRPr="00CF310B">
              <w:rPr>
                <w:rFonts w:ascii="Times New Roman" w:hAnsi="Times New Roman"/>
                <w:sz w:val="26"/>
                <w:szCs w:val="26"/>
                <w:lang w:val="vi-VN"/>
              </w:rPr>
              <w:t xml:space="preserve"> dục đại cương đủ rộng tạo điều kiện cho việc tiếp thu tốt các học phần chuyên ngành, chuẩn bị cho sinh viên có đủ tiềm lực thích ứng với những phát triển mới của ngành nghề được đào tạo. </w:t>
            </w:r>
            <w:r w:rsidRPr="00CF310B">
              <w:rPr>
                <w:rFonts w:ascii="Times New Roman" w:hAnsi="Times New Roman"/>
                <w:sz w:val="26"/>
                <w:szCs w:val="26"/>
              </w:rPr>
              <w:t>Nội dung đào tạo Đ</w:t>
            </w:r>
            <w:r w:rsidRPr="00CF310B">
              <w:rPr>
                <w:rFonts w:ascii="Times New Roman" w:hAnsi="Times New Roman"/>
                <w:sz w:val="26"/>
                <w:szCs w:val="26"/>
                <w:lang w:val="vi-VN"/>
              </w:rPr>
              <w:t>ại học</w:t>
            </w:r>
            <w:r w:rsidRPr="00CF310B">
              <w:rPr>
                <w:rFonts w:ascii="Times New Roman" w:hAnsi="Times New Roman"/>
                <w:sz w:val="26"/>
                <w:szCs w:val="26"/>
              </w:rPr>
              <w:t xml:space="preserve"> không </w:t>
            </w:r>
            <w:r w:rsidRPr="00CF310B">
              <w:rPr>
                <w:rFonts w:ascii="Times New Roman" w:hAnsi="Times New Roman"/>
                <w:sz w:val="26"/>
                <w:szCs w:val="26"/>
              </w:rPr>
              <w:lastRenderedPageBreak/>
              <w:t xml:space="preserve">quá dàn trải mà phải có một vài mặt nâng cao, đi sâu hơn, tạo điều kiện cho </w:t>
            </w:r>
            <w:r w:rsidRPr="00CF310B">
              <w:rPr>
                <w:rFonts w:ascii="Times New Roman" w:hAnsi="Times New Roman"/>
                <w:sz w:val="26"/>
                <w:szCs w:val="26"/>
                <w:lang w:val="vi-VN"/>
              </w:rPr>
              <w:t>sinh viên</w:t>
            </w:r>
            <w:r w:rsidRPr="00CF310B">
              <w:rPr>
                <w:rFonts w:ascii="Times New Roman" w:hAnsi="Times New Roman"/>
                <w:sz w:val="26"/>
                <w:szCs w:val="26"/>
              </w:rPr>
              <w:t xml:space="preserve"> có thể học cao hơn nữa</w:t>
            </w:r>
            <w:r w:rsidRPr="00CF310B">
              <w:rPr>
                <w:rFonts w:ascii="Times New Roman" w:hAnsi="Times New Roman"/>
                <w:sz w:val="26"/>
                <w:szCs w:val="26"/>
                <w:lang w:val="vi-VN"/>
              </w:rPr>
              <w:t xml:space="preserve">, </w:t>
            </w:r>
            <w:r w:rsidRPr="00CF310B">
              <w:rPr>
                <w:rFonts w:ascii="Times New Roman" w:hAnsi="Times New Roman"/>
                <w:sz w:val="26"/>
                <w:szCs w:val="26"/>
              </w:rPr>
              <w:t>đ</w:t>
            </w:r>
            <w:r w:rsidRPr="00CF310B">
              <w:rPr>
                <w:rFonts w:ascii="Times New Roman" w:hAnsi="Times New Roman"/>
                <w:sz w:val="26"/>
                <w:szCs w:val="26"/>
                <w:lang w:val="vi-VN"/>
              </w:rPr>
              <w:t>áp ứng yêu cầu đào tạo theo hướng tiếp cận</w:t>
            </w:r>
            <w:r w:rsidRPr="00CF310B">
              <w:rPr>
                <w:rFonts w:ascii="Times New Roman" w:hAnsi="Times New Roman"/>
                <w:sz w:val="26"/>
                <w:szCs w:val="26"/>
              </w:rPr>
              <w:t xml:space="preserve"> năng lực.</w:t>
            </w:r>
            <w:r w:rsidRPr="00CF310B">
              <w:rPr>
                <w:rFonts w:ascii="Times New Roman" w:hAnsi="Times New Roman"/>
                <w:sz w:val="26"/>
                <w:szCs w:val="26"/>
                <w:lang w:val="vi-VN"/>
              </w:rPr>
              <w:t xml:space="preserve">  </w:t>
            </w:r>
          </w:p>
          <w:p w:rsidR="00E043DC" w:rsidRPr="00CF310B" w:rsidRDefault="00E043DC" w:rsidP="001108FC">
            <w:pPr>
              <w:spacing w:after="0"/>
              <w:jc w:val="both"/>
              <w:rPr>
                <w:rFonts w:ascii="Times New Roman" w:hAnsi="Times New Roman" w:cs="Times New Roman"/>
                <w:b/>
                <w:sz w:val="26"/>
                <w:szCs w:val="26"/>
                <w:lang w:eastAsia="zh-CN"/>
              </w:rPr>
            </w:pPr>
          </w:p>
          <w:p w:rsidR="00E043DC" w:rsidRPr="00CF310B" w:rsidRDefault="00E043DC" w:rsidP="001108FC">
            <w:pPr>
              <w:spacing w:after="0"/>
              <w:ind w:firstLine="4536"/>
              <w:jc w:val="center"/>
              <w:rPr>
                <w:rFonts w:ascii="Times New Roman" w:hAnsi="Times New Roman" w:cs="Times New Roman"/>
                <w:i/>
                <w:sz w:val="26"/>
                <w:szCs w:val="26"/>
              </w:rPr>
            </w:pPr>
            <w:r w:rsidRPr="00CF310B">
              <w:rPr>
                <w:rFonts w:ascii="Times New Roman" w:hAnsi="Times New Roman" w:cs="Times New Roman"/>
                <w:i/>
                <w:sz w:val="26"/>
                <w:szCs w:val="26"/>
              </w:rPr>
              <w:t>Nghệ An, ngày ......  tháng ...... năm ......</w:t>
            </w:r>
          </w:p>
          <w:p w:rsidR="00E043DC" w:rsidRPr="00CF310B" w:rsidRDefault="00E043DC" w:rsidP="001108FC">
            <w:pPr>
              <w:spacing w:after="0"/>
              <w:ind w:firstLine="4536"/>
              <w:jc w:val="center"/>
              <w:rPr>
                <w:rFonts w:ascii="Times New Roman" w:hAnsi="Times New Roman" w:cs="Times New Roman"/>
                <w:b/>
                <w:sz w:val="26"/>
                <w:szCs w:val="26"/>
              </w:rPr>
            </w:pPr>
            <w:r w:rsidRPr="00CF310B">
              <w:rPr>
                <w:rFonts w:ascii="Times New Roman" w:hAnsi="Times New Roman" w:cs="Times New Roman"/>
                <w:b/>
                <w:sz w:val="26"/>
                <w:szCs w:val="26"/>
              </w:rPr>
              <w:t>HIỆU TRƯỞNG</w:t>
            </w:r>
          </w:p>
          <w:p w:rsidR="00E043DC" w:rsidRPr="00CF310B" w:rsidRDefault="00E043DC" w:rsidP="001108FC">
            <w:pPr>
              <w:spacing w:after="0"/>
              <w:jc w:val="both"/>
              <w:rPr>
                <w:rFonts w:ascii="Times New Roman" w:hAnsi="Times New Roman" w:cs="Times New Roman"/>
                <w:sz w:val="26"/>
                <w:szCs w:val="26"/>
              </w:rPr>
            </w:pPr>
          </w:p>
        </w:tc>
      </w:tr>
    </w:tbl>
    <w:p w:rsidR="00E043DC" w:rsidRPr="00CF310B" w:rsidRDefault="00E043DC" w:rsidP="00E043DC">
      <w:pPr>
        <w:spacing w:after="0" w:line="240" w:lineRule="auto"/>
        <w:ind w:firstLine="709"/>
        <w:jc w:val="both"/>
        <w:rPr>
          <w:rFonts w:ascii="Times New Roman" w:hAnsi="Times New Roman" w:cs="Times New Roman"/>
          <w:b/>
          <w:sz w:val="26"/>
          <w:szCs w:val="26"/>
        </w:rPr>
      </w:pPr>
    </w:p>
    <w:p w:rsidR="005120EE" w:rsidRDefault="005120EE"/>
    <w:sectPr w:rsidR="005120EE" w:rsidSect="001108FC">
      <w:pgSz w:w="11907" w:h="16839"/>
      <w:pgMar w:top="1134" w:right="1134" w:bottom="1134" w:left="1701" w:header="720" w:footer="2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02F" w:rsidRDefault="00E5302F" w:rsidP="00E043DC">
      <w:pPr>
        <w:spacing w:after="0" w:line="240" w:lineRule="auto"/>
      </w:pPr>
      <w:r>
        <w:separator/>
      </w:r>
    </w:p>
  </w:endnote>
  <w:endnote w:type="continuationSeparator" w:id="0">
    <w:p w:rsidR="00E5302F" w:rsidRDefault="00E5302F" w:rsidP="00E04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885817"/>
      <w:docPartObj>
        <w:docPartGallery w:val="AutoText"/>
      </w:docPartObj>
    </w:sdtPr>
    <w:sdtEndPr/>
    <w:sdtContent>
      <w:p w:rsidR="001108FC" w:rsidRDefault="001108FC">
        <w:pPr>
          <w:pStyle w:val="Footer"/>
          <w:jc w:val="right"/>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F7617D">
          <w:rPr>
            <w:rFonts w:ascii="Times New Roman" w:hAnsi="Times New Roman" w:cs="Times New Roman"/>
            <w:noProof/>
            <w:sz w:val="24"/>
            <w:szCs w:val="24"/>
          </w:rPr>
          <w:t>12</w:t>
        </w:r>
        <w:r>
          <w:rPr>
            <w:rFonts w:ascii="Times New Roman" w:hAnsi="Times New Roman" w:cs="Times New Roman"/>
            <w:sz w:val="24"/>
            <w:szCs w:val="24"/>
          </w:rPr>
          <w:fldChar w:fldCharType="end"/>
        </w:r>
      </w:p>
    </w:sdtContent>
  </w:sdt>
  <w:p w:rsidR="001108FC" w:rsidRDefault="001108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02F" w:rsidRDefault="00E5302F" w:rsidP="00E043DC">
      <w:pPr>
        <w:spacing w:after="0" w:line="240" w:lineRule="auto"/>
      </w:pPr>
      <w:r>
        <w:separator/>
      </w:r>
    </w:p>
  </w:footnote>
  <w:footnote w:type="continuationSeparator" w:id="0">
    <w:p w:rsidR="00E5302F" w:rsidRDefault="00E5302F" w:rsidP="00E043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36483"/>
    <w:multiLevelType w:val="hybridMultilevel"/>
    <w:tmpl w:val="EBBE5C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9CD4635"/>
    <w:multiLevelType w:val="hybridMultilevel"/>
    <w:tmpl w:val="7D12AD5A"/>
    <w:lvl w:ilvl="0" w:tplc="1C0A0852">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15A0320"/>
    <w:multiLevelType w:val="multilevel"/>
    <w:tmpl w:val="615A03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3DC"/>
    <w:rsid w:val="001108FC"/>
    <w:rsid w:val="005120EE"/>
    <w:rsid w:val="00665D8D"/>
    <w:rsid w:val="007127A7"/>
    <w:rsid w:val="007275E1"/>
    <w:rsid w:val="00BD29FC"/>
    <w:rsid w:val="00C57D29"/>
    <w:rsid w:val="00E02F3D"/>
    <w:rsid w:val="00E043DC"/>
    <w:rsid w:val="00E5302F"/>
    <w:rsid w:val="00F76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3DC"/>
    <w:pPr>
      <w:spacing w:after="200"/>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E04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E043DC"/>
    <w:rPr>
      <w:rFonts w:ascii="Tahoma" w:hAnsi="Tahoma" w:cs="Tahoma"/>
      <w:sz w:val="16"/>
      <w:szCs w:val="16"/>
    </w:rPr>
  </w:style>
  <w:style w:type="paragraph" w:styleId="BodyText">
    <w:name w:val="Body Text"/>
    <w:aliases w:val="Body Text1,NoticeText-List,body text,contents,(10),Body Text Char Char Char Char Char,sp,text,sbs,block text,t,BODY TEXT,bt4,body text4,bt5,body text5,bt1,body text1,Resume Text,bullet title,Block text,tx,bi,Questions,RFP Text,MA Body Te"/>
    <w:basedOn w:val="Normal"/>
    <w:link w:val="BodyTextChar"/>
    <w:qFormat/>
    <w:rsid w:val="00E043DC"/>
    <w:pPr>
      <w:spacing w:after="120" w:line="240" w:lineRule="auto"/>
    </w:pPr>
    <w:rPr>
      <w:rFonts w:ascii=".VnTime" w:eastAsia="Times New Roman" w:hAnsi=".VnTime" w:cs="Times New Roman"/>
      <w:sz w:val="24"/>
      <w:szCs w:val="24"/>
      <w:lang w:val="zh-CN" w:eastAsia="zh-CN"/>
    </w:rPr>
  </w:style>
  <w:style w:type="character" w:customStyle="1" w:styleId="BodyTextChar">
    <w:name w:val="Body Text Char"/>
    <w:aliases w:val="Body Text1 Char,NoticeText-List Char,body text Char,contents Char,(10) Char,Body Text Char Char Char Char Char Char,sp Char,text Char,sbs Char,block text Char,t Char,BODY TEXT Char,bt4 Char,body text4 Char,bt5 Char,body text5 Char,tx Char"/>
    <w:basedOn w:val="DefaultParagraphFont"/>
    <w:link w:val="BodyText"/>
    <w:qFormat/>
    <w:rsid w:val="00E043DC"/>
    <w:rPr>
      <w:rFonts w:ascii=".VnTime" w:eastAsia="Times New Roman" w:hAnsi=".VnTime" w:cs="Times New Roman"/>
      <w:sz w:val="24"/>
      <w:szCs w:val="24"/>
      <w:lang w:val="zh-CN" w:eastAsia="zh-CN"/>
    </w:rPr>
  </w:style>
  <w:style w:type="paragraph" w:styleId="Footer">
    <w:name w:val="footer"/>
    <w:basedOn w:val="Normal"/>
    <w:link w:val="FooterChar"/>
    <w:uiPriority w:val="99"/>
    <w:unhideWhenUsed/>
    <w:qFormat/>
    <w:rsid w:val="00E04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3DC"/>
    <w:rPr>
      <w:rFonts w:asciiTheme="minorHAnsi" w:hAnsiTheme="minorHAnsi"/>
      <w:sz w:val="22"/>
    </w:rPr>
  </w:style>
  <w:style w:type="paragraph" w:styleId="Header">
    <w:name w:val="header"/>
    <w:basedOn w:val="Normal"/>
    <w:link w:val="HeaderChar"/>
    <w:uiPriority w:val="99"/>
    <w:unhideWhenUsed/>
    <w:qFormat/>
    <w:rsid w:val="00E043DC"/>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E043DC"/>
    <w:rPr>
      <w:rFonts w:asciiTheme="minorHAnsi" w:hAnsiTheme="minorHAnsi"/>
      <w:sz w:val="22"/>
    </w:rPr>
  </w:style>
  <w:style w:type="table" w:styleId="TableGrid">
    <w:name w:val="Table Grid"/>
    <w:basedOn w:val="TableNormal"/>
    <w:uiPriority w:val="59"/>
    <w:qFormat/>
    <w:rsid w:val="00E043DC"/>
    <w:pPr>
      <w:spacing w:line="240" w:lineRule="auto"/>
    </w:pPr>
    <w:rPr>
      <w:rFonts w:asciiTheme="minorHAnsi" w:hAnsiTheme="minorHAnsi"/>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43DC"/>
    <w:pPr>
      <w:ind w:left="720"/>
      <w:contextualSpacing/>
    </w:pPr>
  </w:style>
  <w:style w:type="character" w:customStyle="1" w:styleId="fontstyle01">
    <w:name w:val="fontstyle01"/>
    <w:basedOn w:val="DefaultParagraphFont"/>
    <w:rsid w:val="00E043DC"/>
    <w:rPr>
      <w:rFonts w:ascii="Times New Roman" w:hAnsi="Times New Roman" w:cs="Times New Roman" w:hint="default"/>
      <w:color w:val="000000"/>
      <w:sz w:val="26"/>
      <w:szCs w:val="26"/>
    </w:rPr>
  </w:style>
  <w:style w:type="character" w:customStyle="1" w:styleId="fontstyle21">
    <w:name w:val="fontstyle21"/>
    <w:basedOn w:val="DefaultParagraphFont"/>
    <w:rsid w:val="00E043DC"/>
    <w:rPr>
      <w:rFonts w:ascii="Times New Roman" w:hAnsi="Times New Roman" w:cs="Times New Roman" w:hint="default"/>
      <w:color w:val="000000"/>
      <w:sz w:val="26"/>
      <w:szCs w:val="26"/>
    </w:rPr>
  </w:style>
  <w:style w:type="paragraph" w:styleId="NormalWeb">
    <w:name w:val="Normal (Web)"/>
    <w:basedOn w:val="Normal"/>
    <w:rsid w:val="00E043D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3DC"/>
    <w:pPr>
      <w:spacing w:after="200"/>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E04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E043DC"/>
    <w:rPr>
      <w:rFonts w:ascii="Tahoma" w:hAnsi="Tahoma" w:cs="Tahoma"/>
      <w:sz w:val="16"/>
      <w:szCs w:val="16"/>
    </w:rPr>
  </w:style>
  <w:style w:type="paragraph" w:styleId="BodyText">
    <w:name w:val="Body Text"/>
    <w:aliases w:val="Body Text1,NoticeText-List,body text,contents,(10),Body Text Char Char Char Char Char,sp,text,sbs,block text,t,BODY TEXT,bt4,body text4,bt5,body text5,bt1,body text1,Resume Text,bullet title,Block text,tx,bi,Questions,RFP Text,MA Body Te"/>
    <w:basedOn w:val="Normal"/>
    <w:link w:val="BodyTextChar"/>
    <w:qFormat/>
    <w:rsid w:val="00E043DC"/>
    <w:pPr>
      <w:spacing w:after="120" w:line="240" w:lineRule="auto"/>
    </w:pPr>
    <w:rPr>
      <w:rFonts w:ascii=".VnTime" w:eastAsia="Times New Roman" w:hAnsi=".VnTime" w:cs="Times New Roman"/>
      <w:sz w:val="24"/>
      <w:szCs w:val="24"/>
      <w:lang w:val="zh-CN" w:eastAsia="zh-CN"/>
    </w:rPr>
  </w:style>
  <w:style w:type="character" w:customStyle="1" w:styleId="BodyTextChar">
    <w:name w:val="Body Text Char"/>
    <w:aliases w:val="Body Text1 Char,NoticeText-List Char,body text Char,contents Char,(10) Char,Body Text Char Char Char Char Char Char,sp Char,text Char,sbs Char,block text Char,t Char,BODY TEXT Char,bt4 Char,body text4 Char,bt5 Char,body text5 Char,tx Char"/>
    <w:basedOn w:val="DefaultParagraphFont"/>
    <w:link w:val="BodyText"/>
    <w:qFormat/>
    <w:rsid w:val="00E043DC"/>
    <w:rPr>
      <w:rFonts w:ascii=".VnTime" w:eastAsia="Times New Roman" w:hAnsi=".VnTime" w:cs="Times New Roman"/>
      <w:sz w:val="24"/>
      <w:szCs w:val="24"/>
      <w:lang w:val="zh-CN" w:eastAsia="zh-CN"/>
    </w:rPr>
  </w:style>
  <w:style w:type="paragraph" w:styleId="Footer">
    <w:name w:val="footer"/>
    <w:basedOn w:val="Normal"/>
    <w:link w:val="FooterChar"/>
    <w:uiPriority w:val="99"/>
    <w:unhideWhenUsed/>
    <w:qFormat/>
    <w:rsid w:val="00E04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3DC"/>
    <w:rPr>
      <w:rFonts w:asciiTheme="minorHAnsi" w:hAnsiTheme="minorHAnsi"/>
      <w:sz w:val="22"/>
    </w:rPr>
  </w:style>
  <w:style w:type="paragraph" w:styleId="Header">
    <w:name w:val="header"/>
    <w:basedOn w:val="Normal"/>
    <w:link w:val="HeaderChar"/>
    <w:uiPriority w:val="99"/>
    <w:unhideWhenUsed/>
    <w:qFormat/>
    <w:rsid w:val="00E043DC"/>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E043DC"/>
    <w:rPr>
      <w:rFonts w:asciiTheme="minorHAnsi" w:hAnsiTheme="minorHAnsi"/>
      <w:sz w:val="22"/>
    </w:rPr>
  </w:style>
  <w:style w:type="table" w:styleId="TableGrid">
    <w:name w:val="Table Grid"/>
    <w:basedOn w:val="TableNormal"/>
    <w:uiPriority w:val="59"/>
    <w:qFormat/>
    <w:rsid w:val="00E043DC"/>
    <w:pPr>
      <w:spacing w:line="240" w:lineRule="auto"/>
    </w:pPr>
    <w:rPr>
      <w:rFonts w:asciiTheme="minorHAnsi" w:hAnsiTheme="minorHAnsi"/>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43DC"/>
    <w:pPr>
      <w:ind w:left="720"/>
      <w:contextualSpacing/>
    </w:pPr>
  </w:style>
  <w:style w:type="character" w:customStyle="1" w:styleId="fontstyle01">
    <w:name w:val="fontstyle01"/>
    <w:basedOn w:val="DefaultParagraphFont"/>
    <w:rsid w:val="00E043DC"/>
    <w:rPr>
      <w:rFonts w:ascii="Times New Roman" w:hAnsi="Times New Roman" w:cs="Times New Roman" w:hint="default"/>
      <w:color w:val="000000"/>
      <w:sz w:val="26"/>
      <w:szCs w:val="26"/>
    </w:rPr>
  </w:style>
  <w:style w:type="character" w:customStyle="1" w:styleId="fontstyle21">
    <w:name w:val="fontstyle21"/>
    <w:basedOn w:val="DefaultParagraphFont"/>
    <w:rsid w:val="00E043DC"/>
    <w:rPr>
      <w:rFonts w:ascii="Times New Roman" w:hAnsi="Times New Roman" w:cs="Times New Roman" w:hint="default"/>
      <w:color w:val="000000"/>
      <w:sz w:val="26"/>
      <w:szCs w:val="26"/>
    </w:rPr>
  </w:style>
  <w:style w:type="paragraph" w:styleId="NormalWeb">
    <w:name w:val="Normal (Web)"/>
    <w:basedOn w:val="Normal"/>
    <w:rsid w:val="00E043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24</Pages>
  <Words>6384</Words>
  <Characters>36393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2021-04-06T08:04:00Z</dcterms:created>
  <dcterms:modified xsi:type="dcterms:W3CDTF">2021-05-25T02:35:00Z</dcterms:modified>
</cp:coreProperties>
</file>